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5E" w:rsidRPr="00E82D09" w:rsidRDefault="00E82D09">
      <w:pPr>
        <w:rPr>
          <w:rFonts w:ascii="Times New Roman" w:hAnsi="Times New Roman" w:cs="Times New Roman"/>
          <w:sz w:val="24"/>
          <w:szCs w:val="24"/>
        </w:rPr>
      </w:pPr>
      <w:r w:rsidRPr="00E82D09">
        <w:rPr>
          <w:rFonts w:ascii="Times New Roman" w:hAnsi="Times New Roman" w:cs="Times New Roman"/>
          <w:sz w:val="24"/>
          <w:szCs w:val="24"/>
        </w:rPr>
        <w:t>Pagal LR Gyventojų pajamų mokesčio įstatymo 34 str. 3d., fizinis asmuo gali skirti iki 2% savo sumokėtos pajamų mokesčio sumos tam tikrai organizacijai, turinčiai teisę gauti paramą. Būsime dėkingi, jei 2% savo pajamų mokesčio skirsite Žaslių kultūros centrui.</w:t>
      </w:r>
      <w:r w:rsidRPr="00E82D09">
        <w:rPr>
          <w:rFonts w:ascii="Times New Roman" w:hAnsi="Times New Roman" w:cs="Times New Roman"/>
          <w:sz w:val="24"/>
          <w:szCs w:val="24"/>
        </w:rPr>
        <w:br/>
        <w:t>Užpildykite specialią Jums priimtino formato formą FR 0512 () ir ją pristatykite Valstybinei mokesčių inspekcijai, arba persiųskite Elektroninėje Deklaravimo Sistemoje (EDS).</w:t>
      </w:r>
      <w:r w:rsidRPr="00E82D09">
        <w:rPr>
          <w:rFonts w:ascii="Times New Roman" w:hAnsi="Times New Roman" w:cs="Times New Roman"/>
          <w:sz w:val="24"/>
          <w:szCs w:val="24"/>
        </w:rPr>
        <w:br/>
        <w:t>Pateikiantieji savo metinę pajamų mokesčio deklaraciją, šią formą turi pateikti kartu su deklaracija.</w:t>
      </w:r>
      <w:r w:rsidRPr="00E82D09">
        <w:rPr>
          <w:rFonts w:ascii="Times New Roman" w:hAnsi="Times New Roman" w:cs="Times New Roman"/>
          <w:sz w:val="24"/>
          <w:szCs w:val="24"/>
        </w:rPr>
        <w:br/>
      </w:r>
      <w:r w:rsidRPr="00E82D09">
        <w:rPr>
          <w:rFonts w:ascii="Times New Roman" w:hAnsi="Times New Roman" w:cs="Times New Roman"/>
          <w:sz w:val="24"/>
          <w:szCs w:val="24"/>
        </w:rPr>
        <w:br/>
        <w:t>Prašymą pildykite didžiosiomis spausdintinėmis raidėmis, o 16 skiltyje nurodykite kiek procentų (1% arba 2%) ketinate skirti  paramai.</w:t>
      </w:r>
      <w:r w:rsidRPr="00E82D09">
        <w:rPr>
          <w:rFonts w:ascii="Times New Roman" w:hAnsi="Times New Roman" w:cs="Times New Roman"/>
          <w:sz w:val="24"/>
          <w:szCs w:val="24"/>
        </w:rPr>
        <w:br/>
      </w:r>
      <w:r w:rsidRPr="00E82D09">
        <w:rPr>
          <w:rFonts w:ascii="Times New Roman" w:hAnsi="Times New Roman" w:cs="Times New Roman"/>
          <w:sz w:val="24"/>
          <w:szCs w:val="24"/>
        </w:rPr>
        <w:br/>
        <w:t xml:space="preserve">Daugiau informacijos, ir kaip ją pildyti, galite rasti </w:t>
      </w:r>
      <w:hyperlink r:id="rId4" w:history="1">
        <w:r w:rsidRPr="00E82D09">
          <w:rPr>
            <w:rStyle w:val="Hipersaitas"/>
            <w:rFonts w:ascii="Times New Roman" w:hAnsi="Times New Roman" w:cs="Times New Roman"/>
            <w:sz w:val="24"/>
            <w:szCs w:val="24"/>
            <w:u w:val="none"/>
          </w:rPr>
          <w:t>www.vmi.lt</w:t>
        </w:r>
      </w:hyperlink>
      <w:r w:rsidRPr="00E82D09">
        <w:rPr>
          <w:rFonts w:ascii="Times New Roman" w:hAnsi="Times New Roman" w:cs="Times New Roman"/>
          <w:sz w:val="24"/>
          <w:szCs w:val="24"/>
        </w:rPr>
        <w:t xml:space="preserve">. </w:t>
      </w:r>
      <w:r w:rsidRPr="00E82D09">
        <w:rPr>
          <w:rFonts w:ascii="Times New Roman" w:hAnsi="Times New Roman" w:cs="Times New Roman"/>
          <w:sz w:val="24"/>
          <w:szCs w:val="24"/>
        </w:rPr>
        <w:br/>
      </w:r>
      <w:r w:rsidRPr="00E82D09">
        <w:rPr>
          <w:rFonts w:ascii="Times New Roman" w:hAnsi="Times New Roman" w:cs="Times New Roman"/>
          <w:sz w:val="24"/>
          <w:szCs w:val="24"/>
        </w:rPr>
        <w:br/>
        <w:t xml:space="preserve">Paramos gavėjo identifikacinis numeris (kodas): </w:t>
      </w:r>
      <w:r w:rsidRPr="00E82D09">
        <w:rPr>
          <w:rFonts w:ascii="Times New Roman" w:hAnsi="Times New Roman" w:cs="Times New Roman"/>
          <w:b/>
          <w:bCs/>
          <w:sz w:val="24"/>
          <w:szCs w:val="24"/>
        </w:rPr>
        <w:t>302243986</w:t>
      </w:r>
      <w:r w:rsidRPr="00E82D09">
        <w:rPr>
          <w:rFonts w:ascii="Times New Roman" w:hAnsi="Times New Roman" w:cs="Times New Roman"/>
          <w:sz w:val="24"/>
          <w:szCs w:val="24"/>
        </w:rPr>
        <w:br/>
        <w:t xml:space="preserve">Paramos gavėjo pavadinimas </w:t>
      </w:r>
      <w:r w:rsidRPr="00E82D09">
        <w:rPr>
          <w:rFonts w:ascii="Times New Roman" w:hAnsi="Times New Roman" w:cs="Times New Roman"/>
          <w:b/>
          <w:bCs/>
          <w:sz w:val="24"/>
          <w:szCs w:val="24"/>
        </w:rPr>
        <w:t>Žaslių kultūros centras</w:t>
      </w:r>
      <w:r w:rsidRPr="00E82D0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82D09">
        <w:rPr>
          <w:rFonts w:ascii="Times New Roman" w:hAnsi="Times New Roman" w:cs="Times New Roman"/>
          <w:sz w:val="24"/>
          <w:szCs w:val="24"/>
        </w:rPr>
        <w:t xml:space="preserve">Buveinės adresas: </w:t>
      </w:r>
      <w:r w:rsidRPr="00E82D09">
        <w:rPr>
          <w:rFonts w:ascii="Times New Roman" w:hAnsi="Times New Roman" w:cs="Times New Roman"/>
          <w:b/>
          <w:bCs/>
          <w:sz w:val="24"/>
          <w:szCs w:val="24"/>
        </w:rPr>
        <w:t>Vytauto g. 38, LT-56412 Žasliai</w:t>
      </w:r>
      <w:bookmarkStart w:id="0" w:name="_GoBack"/>
      <w:bookmarkEnd w:id="0"/>
    </w:p>
    <w:sectPr w:rsidR="000F165E" w:rsidRPr="00E82D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0F"/>
    <w:rsid w:val="000F165E"/>
    <w:rsid w:val="0024250F"/>
    <w:rsid w:val="00E8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5D041-47C6-49AA-BEC0-DD6BBDD7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E82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m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341</Characters>
  <Application>Microsoft Office Word</Application>
  <DocSecurity>0</DocSecurity>
  <Lines>2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Raselė Ščerbavičienė</dc:creator>
  <cp:keywords/>
  <dc:description/>
  <cp:lastModifiedBy>Raselė Ščerbavičienė</cp:lastModifiedBy>
  <cp:revision>2</cp:revision>
  <dcterms:created xsi:type="dcterms:W3CDTF">2017-06-22T04:36:00Z</dcterms:created>
  <dcterms:modified xsi:type="dcterms:W3CDTF">2017-06-22T04:37:00Z</dcterms:modified>
</cp:coreProperties>
</file>