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E606B" w:rsidRDefault="00AE606B" w:rsidP="00AE606B">
      <w:pPr>
        <w:spacing w:line="240" w:lineRule="auto"/>
      </w:pPr>
      <w:r>
        <w:rPr>
          <w:rFonts w:ascii="Times New Roman" w:eastAsia="Times New Roman" w:hAnsi="Times New Roman" w:cs="Times New Roman"/>
          <w:sz w:val="24"/>
          <w:szCs w:val="24"/>
        </w:rPr>
        <w:tab/>
        <w:t xml:space="preserve">                                      </w:t>
      </w:r>
      <w:r w:rsidR="00006ED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PATVIRTINTA</w:t>
      </w:r>
    </w:p>
    <w:p w:rsidR="00006ED3" w:rsidRDefault="00006ED3" w:rsidP="00006ED3">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 xml:space="preserve">                      </w:t>
      </w:r>
      <w:r w:rsidR="00F5540A">
        <w:rPr>
          <w:rFonts w:ascii="Times New Roman" w:eastAsia="Times New Roman" w:hAnsi="Times New Roman" w:cs="Times New Roman"/>
          <w:sz w:val="24"/>
          <w:szCs w:val="24"/>
        </w:rPr>
        <w:t xml:space="preserve"> </w:t>
      </w:r>
      <w:r w:rsidR="00AE606B">
        <w:rPr>
          <w:rFonts w:ascii="Times New Roman" w:eastAsia="Times New Roman" w:hAnsi="Times New Roman" w:cs="Times New Roman"/>
          <w:sz w:val="24"/>
          <w:szCs w:val="24"/>
        </w:rPr>
        <w:t>Ž</w:t>
      </w:r>
      <w:r>
        <w:rPr>
          <w:rFonts w:ascii="Times New Roman" w:eastAsia="Times New Roman" w:hAnsi="Times New Roman" w:cs="Times New Roman"/>
          <w:sz w:val="24"/>
          <w:szCs w:val="24"/>
        </w:rPr>
        <w:t>aslių kultūros centro direktoriaus</w:t>
      </w:r>
      <w:r w:rsidR="00AE606B">
        <w:rPr>
          <w:rFonts w:ascii="Times New Roman" w:eastAsia="Times New Roman" w:hAnsi="Times New Roman" w:cs="Times New Roman"/>
          <w:sz w:val="24"/>
          <w:szCs w:val="24"/>
        </w:rPr>
        <w:t xml:space="preserve"> </w:t>
      </w:r>
    </w:p>
    <w:p w:rsidR="00AE606B" w:rsidRDefault="00006ED3" w:rsidP="00AE606B">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bookmarkStart w:id="0" w:name="_GoBack"/>
      <w:bookmarkEnd w:id="0"/>
      <w:r w:rsidR="00AE606B">
        <w:rPr>
          <w:rFonts w:ascii="Times New Roman" w:eastAsia="Times New Roman" w:hAnsi="Times New Roman" w:cs="Times New Roman"/>
          <w:sz w:val="24"/>
          <w:szCs w:val="24"/>
        </w:rPr>
        <w:t>2017 m.</w:t>
      </w:r>
      <w:r>
        <w:rPr>
          <w:rFonts w:ascii="Times New Roman" w:eastAsia="Times New Roman" w:hAnsi="Times New Roman" w:cs="Times New Roman"/>
          <w:sz w:val="24"/>
          <w:szCs w:val="24"/>
        </w:rPr>
        <w:t xml:space="preserve"> l</w:t>
      </w:r>
      <w:r w:rsidR="00463835">
        <w:rPr>
          <w:rFonts w:ascii="Times New Roman" w:eastAsia="Times New Roman" w:hAnsi="Times New Roman" w:cs="Times New Roman"/>
          <w:sz w:val="24"/>
          <w:szCs w:val="24"/>
        </w:rPr>
        <w:t xml:space="preserve">apkričio 30 d. įsakymu Nr. </w:t>
      </w:r>
      <w:r>
        <w:rPr>
          <w:rFonts w:ascii="Times New Roman" w:eastAsia="Times New Roman" w:hAnsi="Times New Roman" w:cs="Times New Roman"/>
          <w:sz w:val="24"/>
          <w:szCs w:val="24"/>
        </w:rPr>
        <w:t>V-36</w:t>
      </w:r>
    </w:p>
    <w:p w:rsidR="00463835" w:rsidRDefault="00463835" w:rsidP="00AE606B">
      <w:pPr>
        <w:spacing w:line="240" w:lineRule="auto"/>
      </w:pPr>
    </w:p>
    <w:p w:rsidR="00AE606B" w:rsidRPr="005B45C4" w:rsidRDefault="00BA762D" w:rsidP="00AE606B">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MEZGIMO AMATO EDUKACINĖ</w:t>
      </w:r>
      <w:r w:rsidR="00AE606B">
        <w:rPr>
          <w:rFonts w:ascii="Times New Roman" w:eastAsia="Times New Roman" w:hAnsi="Times New Roman" w:cs="Times New Roman"/>
          <w:b/>
          <w:sz w:val="24"/>
          <w:szCs w:val="24"/>
        </w:rPr>
        <w:t xml:space="preserve"> PROGRAMA</w:t>
      </w:r>
    </w:p>
    <w:p w:rsidR="00AE606B" w:rsidRDefault="00AE606B" w:rsidP="00AE606B">
      <w:pPr>
        <w:spacing w:line="240" w:lineRule="auto"/>
        <w:jc w:val="center"/>
      </w:pPr>
    </w:p>
    <w:p w:rsidR="00AE606B" w:rsidRDefault="00AE606B" w:rsidP="00AE606B">
      <w:pPr>
        <w:spacing w:line="240" w:lineRule="auto"/>
      </w:pPr>
      <w:r>
        <w:rPr>
          <w:rFonts w:ascii="Times New Roman" w:eastAsia="Times New Roman" w:hAnsi="Times New Roman" w:cs="Times New Roman"/>
          <w:b/>
          <w:sz w:val="24"/>
          <w:szCs w:val="24"/>
        </w:rPr>
        <w:t xml:space="preserve">                                              I. BENDROSIOS NUOSTATOS</w:t>
      </w:r>
    </w:p>
    <w:p w:rsidR="00AE606B" w:rsidRDefault="00AE606B" w:rsidP="00AE606B">
      <w:pPr>
        <w:spacing w:line="240" w:lineRule="auto"/>
        <w:jc w:val="center"/>
      </w:pPr>
    </w:p>
    <w:tbl>
      <w:tblPr>
        <w:tblW w:w="985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27"/>
        <w:gridCol w:w="4927"/>
      </w:tblGrid>
      <w:tr w:rsidR="00AE606B" w:rsidTr="00837F84">
        <w:tc>
          <w:tcPr>
            <w:tcW w:w="4927" w:type="dxa"/>
            <w:shd w:val="clear" w:color="auto" w:fill="auto"/>
          </w:tcPr>
          <w:p w:rsidR="00AE606B" w:rsidRDefault="00AE606B" w:rsidP="00837F84">
            <w:pPr>
              <w:spacing w:line="240" w:lineRule="auto"/>
              <w:jc w:val="both"/>
            </w:pPr>
            <w:r w:rsidRPr="003E7A0D">
              <w:rPr>
                <w:rFonts w:ascii="Times New Roman" w:eastAsia="Times New Roman" w:hAnsi="Times New Roman" w:cs="Times New Roman"/>
                <w:b/>
                <w:sz w:val="24"/>
                <w:szCs w:val="24"/>
              </w:rPr>
              <w:t>1. Informacija apie programos organizatorių</w:t>
            </w:r>
          </w:p>
        </w:tc>
        <w:tc>
          <w:tcPr>
            <w:tcW w:w="4927" w:type="dxa"/>
            <w:shd w:val="clear" w:color="auto" w:fill="auto"/>
          </w:tcPr>
          <w:p w:rsidR="00AE606B" w:rsidRDefault="00AE606B" w:rsidP="00837F84">
            <w:pPr>
              <w:spacing w:line="240" w:lineRule="auto"/>
              <w:jc w:val="center"/>
            </w:pPr>
          </w:p>
        </w:tc>
      </w:tr>
      <w:tr w:rsidR="00AE606B" w:rsidTr="00837F84">
        <w:tc>
          <w:tcPr>
            <w:tcW w:w="4927" w:type="dxa"/>
            <w:shd w:val="clear" w:color="auto" w:fill="auto"/>
          </w:tcPr>
          <w:p w:rsidR="00AE606B" w:rsidRDefault="00AE606B" w:rsidP="00837F84">
            <w:pPr>
              <w:spacing w:line="240" w:lineRule="auto"/>
            </w:pPr>
            <w:r w:rsidRPr="003E7A0D">
              <w:rPr>
                <w:rFonts w:ascii="Times New Roman" w:eastAsia="Times New Roman" w:hAnsi="Times New Roman" w:cs="Times New Roman"/>
                <w:sz w:val="24"/>
                <w:szCs w:val="24"/>
              </w:rPr>
              <w:t>Pavadinimas</w:t>
            </w:r>
          </w:p>
        </w:tc>
        <w:tc>
          <w:tcPr>
            <w:tcW w:w="4927" w:type="dxa"/>
            <w:shd w:val="clear" w:color="auto" w:fill="auto"/>
          </w:tcPr>
          <w:p w:rsidR="00AE606B" w:rsidRDefault="00AE606B" w:rsidP="00837F84">
            <w:pPr>
              <w:spacing w:line="240" w:lineRule="auto"/>
            </w:pPr>
            <w:r w:rsidRPr="003E7A0D">
              <w:rPr>
                <w:rFonts w:ascii="Times New Roman" w:eastAsia="Times New Roman" w:hAnsi="Times New Roman" w:cs="Times New Roman"/>
                <w:sz w:val="24"/>
                <w:szCs w:val="24"/>
              </w:rPr>
              <w:t>Žaslių kultūros centras</w:t>
            </w:r>
          </w:p>
        </w:tc>
      </w:tr>
      <w:tr w:rsidR="00AE606B" w:rsidTr="00837F84">
        <w:tc>
          <w:tcPr>
            <w:tcW w:w="4927" w:type="dxa"/>
            <w:shd w:val="clear" w:color="auto" w:fill="auto"/>
          </w:tcPr>
          <w:p w:rsidR="00AE606B" w:rsidRDefault="00AE606B" w:rsidP="00837F84">
            <w:pPr>
              <w:spacing w:line="240" w:lineRule="auto"/>
              <w:jc w:val="both"/>
            </w:pPr>
            <w:r w:rsidRPr="003E7A0D">
              <w:rPr>
                <w:rFonts w:ascii="Times New Roman" w:eastAsia="Times New Roman" w:hAnsi="Times New Roman" w:cs="Times New Roman"/>
                <w:sz w:val="24"/>
                <w:szCs w:val="24"/>
              </w:rPr>
              <w:t>Teisinė forma</w:t>
            </w:r>
          </w:p>
        </w:tc>
        <w:tc>
          <w:tcPr>
            <w:tcW w:w="4927" w:type="dxa"/>
            <w:shd w:val="clear" w:color="auto" w:fill="auto"/>
          </w:tcPr>
          <w:p w:rsidR="00AE606B" w:rsidRDefault="00AE606B" w:rsidP="00837F84">
            <w:pPr>
              <w:spacing w:line="240" w:lineRule="auto"/>
            </w:pPr>
            <w:r w:rsidRPr="003E7A0D">
              <w:rPr>
                <w:rFonts w:ascii="Times New Roman" w:eastAsia="Times New Roman" w:hAnsi="Times New Roman" w:cs="Times New Roman"/>
                <w:sz w:val="24"/>
                <w:szCs w:val="24"/>
              </w:rPr>
              <w:t>Kaišiadorių r. savivaldybės biudžetinė įstaiga</w:t>
            </w:r>
          </w:p>
        </w:tc>
      </w:tr>
      <w:tr w:rsidR="00AE606B" w:rsidTr="00837F84">
        <w:tc>
          <w:tcPr>
            <w:tcW w:w="4927" w:type="dxa"/>
            <w:shd w:val="clear" w:color="auto" w:fill="auto"/>
          </w:tcPr>
          <w:p w:rsidR="00AE606B" w:rsidRDefault="00AE606B" w:rsidP="00837F84">
            <w:pPr>
              <w:spacing w:line="240" w:lineRule="auto"/>
              <w:jc w:val="both"/>
            </w:pPr>
            <w:r w:rsidRPr="003E7A0D">
              <w:rPr>
                <w:rFonts w:ascii="Times New Roman" w:eastAsia="Times New Roman" w:hAnsi="Times New Roman" w:cs="Times New Roman"/>
                <w:sz w:val="24"/>
                <w:szCs w:val="24"/>
              </w:rPr>
              <w:t>Adresas</w:t>
            </w:r>
          </w:p>
        </w:tc>
        <w:tc>
          <w:tcPr>
            <w:tcW w:w="4927" w:type="dxa"/>
            <w:shd w:val="clear" w:color="auto" w:fill="auto"/>
          </w:tcPr>
          <w:p w:rsidR="00AE606B" w:rsidRDefault="00AE606B" w:rsidP="00837F84">
            <w:pPr>
              <w:spacing w:line="240" w:lineRule="auto"/>
            </w:pPr>
            <w:r w:rsidRPr="003E7A0D">
              <w:rPr>
                <w:rFonts w:ascii="Times New Roman" w:eastAsia="Times New Roman" w:hAnsi="Times New Roman" w:cs="Times New Roman"/>
                <w:sz w:val="24"/>
                <w:szCs w:val="24"/>
              </w:rPr>
              <w:t xml:space="preserve">Vytauto g. 38, Žasliai, Kaišiadorių r. </w:t>
            </w:r>
          </w:p>
        </w:tc>
      </w:tr>
    </w:tbl>
    <w:p w:rsidR="00AE606B" w:rsidRDefault="00AE606B" w:rsidP="00AE606B">
      <w:pPr>
        <w:spacing w:line="240" w:lineRule="auto"/>
        <w:jc w:val="center"/>
      </w:pPr>
    </w:p>
    <w:tbl>
      <w:tblPr>
        <w:tblW w:w="985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27"/>
        <w:gridCol w:w="4927"/>
      </w:tblGrid>
      <w:tr w:rsidR="00AE606B" w:rsidTr="00837F84">
        <w:tc>
          <w:tcPr>
            <w:tcW w:w="4927" w:type="dxa"/>
            <w:shd w:val="clear" w:color="auto" w:fill="auto"/>
          </w:tcPr>
          <w:p w:rsidR="00AE606B" w:rsidRDefault="00AE606B" w:rsidP="00837F84">
            <w:pPr>
              <w:spacing w:line="240" w:lineRule="auto"/>
            </w:pPr>
            <w:r w:rsidRPr="003E7A0D">
              <w:rPr>
                <w:rFonts w:ascii="Times New Roman" w:eastAsia="Times New Roman" w:hAnsi="Times New Roman" w:cs="Times New Roman"/>
                <w:b/>
                <w:sz w:val="24"/>
                <w:szCs w:val="24"/>
              </w:rPr>
              <w:t>2. Programos rengėjai (pareigos)</w:t>
            </w:r>
          </w:p>
        </w:tc>
        <w:tc>
          <w:tcPr>
            <w:tcW w:w="4927" w:type="dxa"/>
            <w:shd w:val="clear" w:color="auto" w:fill="auto"/>
          </w:tcPr>
          <w:p w:rsidR="00AE606B" w:rsidRDefault="00AE606B" w:rsidP="00837F84">
            <w:pPr>
              <w:spacing w:line="240" w:lineRule="auto"/>
            </w:pPr>
          </w:p>
        </w:tc>
      </w:tr>
      <w:tr w:rsidR="00AE606B" w:rsidTr="00837F84">
        <w:tc>
          <w:tcPr>
            <w:tcW w:w="4927" w:type="dxa"/>
            <w:shd w:val="clear" w:color="auto" w:fill="auto"/>
          </w:tcPr>
          <w:p w:rsidR="00AE606B" w:rsidRDefault="00AE606B" w:rsidP="00837F84">
            <w:pPr>
              <w:spacing w:line="240" w:lineRule="auto"/>
            </w:pPr>
            <w:r w:rsidRPr="003E7A0D">
              <w:rPr>
                <w:rFonts w:ascii="Times New Roman" w:eastAsia="Times New Roman" w:hAnsi="Times New Roman" w:cs="Times New Roman"/>
                <w:sz w:val="24"/>
                <w:szCs w:val="24"/>
              </w:rPr>
              <w:t>Vardai, pavardės, pareigos</w:t>
            </w:r>
          </w:p>
        </w:tc>
        <w:tc>
          <w:tcPr>
            <w:tcW w:w="4927" w:type="dxa"/>
            <w:shd w:val="clear" w:color="auto" w:fill="auto"/>
          </w:tcPr>
          <w:p w:rsidR="00AE606B" w:rsidRDefault="00BA762D" w:rsidP="00837F84">
            <w:pPr>
              <w:spacing w:line="240" w:lineRule="auto"/>
            </w:pPr>
            <w:r>
              <w:rPr>
                <w:rFonts w:ascii="Times New Roman" w:eastAsia="Times New Roman" w:hAnsi="Times New Roman" w:cs="Times New Roman"/>
                <w:sz w:val="24"/>
                <w:szCs w:val="24"/>
              </w:rPr>
              <w:t xml:space="preserve">Angelė </w:t>
            </w:r>
            <w:proofErr w:type="spellStart"/>
            <w:r>
              <w:rPr>
                <w:rFonts w:ascii="Times New Roman" w:eastAsia="Times New Roman" w:hAnsi="Times New Roman" w:cs="Times New Roman"/>
                <w:sz w:val="24"/>
                <w:szCs w:val="24"/>
              </w:rPr>
              <w:t>Razmislevičienė</w:t>
            </w:r>
            <w:proofErr w:type="spellEnd"/>
          </w:p>
        </w:tc>
      </w:tr>
      <w:tr w:rsidR="00AE606B" w:rsidRPr="00741111" w:rsidTr="00837F84">
        <w:tc>
          <w:tcPr>
            <w:tcW w:w="4927" w:type="dxa"/>
            <w:shd w:val="clear" w:color="auto" w:fill="auto"/>
          </w:tcPr>
          <w:p w:rsidR="00AE606B" w:rsidRDefault="00AE606B" w:rsidP="00837F84">
            <w:pPr>
              <w:spacing w:line="240" w:lineRule="auto"/>
            </w:pPr>
            <w:r w:rsidRPr="003E7A0D">
              <w:rPr>
                <w:rFonts w:ascii="Times New Roman" w:eastAsia="Times New Roman" w:hAnsi="Times New Roman" w:cs="Times New Roman"/>
                <w:sz w:val="24"/>
                <w:szCs w:val="24"/>
              </w:rPr>
              <w:t>Kvalifikacija</w:t>
            </w:r>
          </w:p>
        </w:tc>
        <w:tc>
          <w:tcPr>
            <w:tcW w:w="4927" w:type="dxa"/>
            <w:shd w:val="clear" w:color="auto" w:fill="auto"/>
          </w:tcPr>
          <w:p w:rsidR="00AE606B" w:rsidRPr="00DF1705" w:rsidRDefault="00BA762D" w:rsidP="00837F84">
            <w:pPr>
              <w:spacing w:line="240" w:lineRule="auto"/>
              <w:rPr>
                <w:rFonts w:ascii="Times New Roman" w:hAnsi="Times New Roman" w:cs="Times New Roman"/>
                <w:sz w:val="24"/>
                <w:szCs w:val="24"/>
              </w:rPr>
            </w:pPr>
            <w:r>
              <w:rPr>
                <w:rFonts w:ascii="Times New Roman" w:hAnsi="Times New Roman" w:cs="Times New Roman"/>
                <w:sz w:val="24"/>
                <w:szCs w:val="24"/>
              </w:rPr>
              <w:t>Nuo 2012 m. tradicinė amatininkė, sertifikuotų tautinio paveldo produktų pirštinių ir kojinių gamintoja.</w:t>
            </w:r>
          </w:p>
        </w:tc>
      </w:tr>
      <w:tr w:rsidR="00AE606B" w:rsidTr="00837F84">
        <w:tc>
          <w:tcPr>
            <w:tcW w:w="4927" w:type="dxa"/>
            <w:shd w:val="clear" w:color="auto" w:fill="auto"/>
          </w:tcPr>
          <w:p w:rsidR="00AE606B" w:rsidRDefault="00AE606B" w:rsidP="00837F84">
            <w:pPr>
              <w:spacing w:line="240" w:lineRule="auto"/>
            </w:pPr>
            <w:r w:rsidRPr="003E7A0D">
              <w:rPr>
                <w:rFonts w:ascii="Times New Roman" w:eastAsia="Times New Roman" w:hAnsi="Times New Roman" w:cs="Times New Roman"/>
                <w:b/>
                <w:sz w:val="24"/>
                <w:szCs w:val="24"/>
              </w:rPr>
              <w:t>3. Programos koordinatorius</w:t>
            </w:r>
            <w:r w:rsidRPr="003E7A0D">
              <w:rPr>
                <w:rFonts w:ascii="Times New Roman" w:eastAsia="Times New Roman" w:hAnsi="Times New Roman" w:cs="Times New Roman"/>
                <w:sz w:val="24"/>
                <w:szCs w:val="24"/>
              </w:rPr>
              <w:t xml:space="preserve"> (vardas, pavardė, tel. </w:t>
            </w:r>
            <w:proofErr w:type="spellStart"/>
            <w:r w:rsidRPr="003E7A0D">
              <w:rPr>
                <w:rFonts w:ascii="Times New Roman" w:eastAsia="Times New Roman" w:hAnsi="Times New Roman" w:cs="Times New Roman"/>
                <w:sz w:val="24"/>
                <w:szCs w:val="24"/>
              </w:rPr>
              <w:t>nr.</w:t>
            </w:r>
            <w:proofErr w:type="spellEnd"/>
            <w:r w:rsidRPr="003E7A0D">
              <w:rPr>
                <w:rFonts w:ascii="Times New Roman" w:eastAsia="Times New Roman" w:hAnsi="Times New Roman" w:cs="Times New Roman"/>
                <w:sz w:val="24"/>
                <w:szCs w:val="24"/>
              </w:rPr>
              <w:t xml:space="preserve"> ir el. paštas)</w:t>
            </w:r>
          </w:p>
        </w:tc>
        <w:tc>
          <w:tcPr>
            <w:tcW w:w="4927" w:type="dxa"/>
            <w:shd w:val="clear" w:color="auto" w:fill="auto"/>
          </w:tcPr>
          <w:p w:rsidR="00AE606B" w:rsidRDefault="00AE606B" w:rsidP="00837F84">
            <w:pPr>
              <w:spacing w:line="240" w:lineRule="auto"/>
            </w:pPr>
            <w:r>
              <w:rPr>
                <w:rFonts w:ascii="Times New Roman" w:eastAsia="Times New Roman" w:hAnsi="Times New Roman" w:cs="Times New Roman"/>
                <w:sz w:val="24"/>
                <w:szCs w:val="24"/>
              </w:rPr>
              <w:t xml:space="preserve">Ilona </w:t>
            </w:r>
            <w:proofErr w:type="spellStart"/>
            <w:r>
              <w:rPr>
                <w:rFonts w:ascii="Times New Roman" w:eastAsia="Times New Roman" w:hAnsi="Times New Roman" w:cs="Times New Roman"/>
                <w:sz w:val="24"/>
                <w:szCs w:val="24"/>
              </w:rPr>
              <w:t>Grabijolienė</w:t>
            </w:r>
            <w:proofErr w:type="spellEnd"/>
            <w:r>
              <w:rPr>
                <w:rFonts w:ascii="Times New Roman" w:eastAsia="Times New Roman" w:hAnsi="Times New Roman" w:cs="Times New Roman"/>
                <w:sz w:val="24"/>
                <w:szCs w:val="24"/>
              </w:rPr>
              <w:t>, 8 640 35 788, ilona.grabijoliene@kaisiadorys.lt</w:t>
            </w:r>
          </w:p>
        </w:tc>
      </w:tr>
    </w:tbl>
    <w:p w:rsidR="00AE606B" w:rsidRDefault="00AE606B" w:rsidP="00AE606B">
      <w:pPr>
        <w:spacing w:line="240" w:lineRule="auto"/>
        <w:jc w:val="center"/>
      </w:pPr>
    </w:p>
    <w:tbl>
      <w:tblPr>
        <w:tblW w:w="985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27"/>
        <w:gridCol w:w="4927"/>
      </w:tblGrid>
      <w:tr w:rsidR="00AE606B" w:rsidTr="00837F84">
        <w:tc>
          <w:tcPr>
            <w:tcW w:w="4927" w:type="dxa"/>
            <w:shd w:val="clear" w:color="auto" w:fill="auto"/>
          </w:tcPr>
          <w:p w:rsidR="00AE606B" w:rsidRDefault="00AE606B" w:rsidP="00837F84">
            <w:pPr>
              <w:spacing w:line="240" w:lineRule="auto"/>
            </w:pPr>
            <w:r w:rsidRPr="003E7A0D">
              <w:rPr>
                <w:rFonts w:ascii="Times New Roman" w:eastAsia="Times New Roman" w:hAnsi="Times New Roman" w:cs="Times New Roman"/>
                <w:b/>
                <w:sz w:val="24"/>
                <w:szCs w:val="24"/>
              </w:rPr>
              <w:t>4. Programos trukmė (metais)</w:t>
            </w:r>
          </w:p>
        </w:tc>
        <w:tc>
          <w:tcPr>
            <w:tcW w:w="4927" w:type="dxa"/>
            <w:shd w:val="clear" w:color="auto" w:fill="auto"/>
          </w:tcPr>
          <w:p w:rsidR="00AE606B" w:rsidRDefault="00BA762D" w:rsidP="00837F84">
            <w:pPr>
              <w:spacing w:line="240" w:lineRule="auto"/>
            </w:pPr>
            <w:r>
              <w:rPr>
                <w:rFonts w:ascii="Times New Roman" w:eastAsia="Times New Roman" w:hAnsi="Times New Roman" w:cs="Times New Roman"/>
                <w:sz w:val="24"/>
                <w:szCs w:val="24"/>
              </w:rPr>
              <w:t>2017</w:t>
            </w:r>
            <w:r w:rsidR="00AE606B" w:rsidRPr="003E7A0D">
              <w:rPr>
                <w:rFonts w:ascii="Times New Roman" w:eastAsia="Times New Roman" w:hAnsi="Times New Roman" w:cs="Times New Roman"/>
                <w:sz w:val="24"/>
                <w:szCs w:val="24"/>
              </w:rPr>
              <w:t xml:space="preserve"> m.</w:t>
            </w:r>
          </w:p>
        </w:tc>
      </w:tr>
      <w:tr w:rsidR="00AE606B" w:rsidTr="00837F84">
        <w:tc>
          <w:tcPr>
            <w:tcW w:w="4927" w:type="dxa"/>
            <w:shd w:val="clear" w:color="auto" w:fill="auto"/>
          </w:tcPr>
          <w:p w:rsidR="00AE606B" w:rsidRDefault="00AE606B" w:rsidP="00837F84">
            <w:pPr>
              <w:spacing w:line="240" w:lineRule="auto"/>
            </w:pPr>
            <w:r w:rsidRPr="003E7A0D">
              <w:rPr>
                <w:rFonts w:ascii="Times New Roman" w:eastAsia="Times New Roman" w:hAnsi="Times New Roman" w:cs="Times New Roman"/>
                <w:sz w:val="24"/>
                <w:szCs w:val="24"/>
              </w:rPr>
              <w:t>Programos apimtis</w:t>
            </w:r>
          </w:p>
        </w:tc>
        <w:tc>
          <w:tcPr>
            <w:tcW w:w="4927" w:type="dxa"/>
            <w:shd w:val="clear" w:color="auto" w:fill="auto"/>
          </w:tcPr>
          <w:p w:rsidR="00AE606B" w:rsidRDefault="00AE606B" w:rsidP="00837F84">
            <w:pPr>
              <w:spacing w:line="240" w:lineRule="auto"/>
            </w:pPr>
            <w:r>
              <w:rPr>
                <w:rFonts w:ascii="Times New Roman" w:eastAsia="Times New Roman" w:hAnsi="Times New Roman" w:cs="Times New Roman"/>
                <w:sz w:val="24"/>
                <w:szCs w:val="24"/>
              </w:rPr>
              <w:t>Vieno užsiėmimo trukmė 1,5</w:t>
            </w:r>
            <w:r w:rsidRPr="003E7A0D">
              <w:rPr>
                <w:rFonts w:ascii="Times New Roman" w:eastAsia="Times New Roman" w:hAnsi="Times New Roman" w:cs="Times New Roman"/>
                <w:sz w:val="24"/>
                <w:szCs w:val="24"/>
              </w:rPr>
              <w:t xml:space="preserve"> val.</w:t>
            </w:r>
          </w:p>
        </w:tc>
      </w:tr>
    </w:tbl>
    <w:p w:rsidR="00AE606B" w:rsidRDefault="00AE606B" w:rsidP="00AE606B">
      <w:pPr>
        <w:spacing w:line="240" w:lineRule="auto"/>
        <w:jc w:val="center"/>
      </w:pPr>
    </w:p>
    <w:tbl>
      <w:tblPr>
        <w:tblW w:w="985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888"/>
        <w:gridCol w:w="3060"/>
        <w:gridCol w:w="2906"/>
      </w:tblGrid>
      <w:tr w:rsidR="00AE606B" w:rsidTr="00837F84">
        <w:tc>
          <w:tcPr>
            <w:tcW w:w="3888" w:type="dxa"/>
            <w:shd w:val="clear" w:color="auto" w:fill="auto"/>
          </w:tcPr>
          <w:p w:rsidR="00AE606B" w:rsidRDefault="00AE606B" w:rsidP="00837F84">
            <w:pPr>
              <w:spacing w:line="240" w:lineRule="auto"/>
            </w:pPr>
            <w:r w:rsidRPr="003E7A0D">
              <w:rPr>
                <w:rFonts w:ascii="Times New Roman" w:eastAsia="Times New Roman" w:hAnsi="Times New Roman" w:cs="Times New Roman"/>
                <w:b/>
                <w:sz w:val="24"/>
                <w:szCs w:val="24"/>
              </w:rPr>
              <w:t>5. Programos dalyviai ir jų amžius</w:t>
            </w:r>
          </w:p>
        </w:tc>
        <w:tc>
          <w:tcPr>
            <w:tcW w:w="3060" w:type="dxa"/>
            <w:shd w:val="clear" w:color="auto" w:fill="auto"/>
          </w:tcPr>
          <w:p w:rsidR="00AE606B" w:rsidRDefault="00AE606B" w:rsidP="00837F84">
            <w:pPr>
              <w:spacing w:line="240" w:lineRule="auto"/>
              <w:jc w:val="center"/>
            </w:pPr>
          </w:p>
        </w:tc>
        <w:tc>
          <w:tcPr>
            <w:tcW w:w="2906" w:type="dxa"/>
            <w:shd w:val="clear" w:color="auto" w:fill="auto"/>
          </w:tcPr>
          <w:p w:rsidR="00AE606B" w:rsidRDefault="00AE606B" w:rsidP="00837F84">
            <w:pPr>
              <w:spacing w:line="240" w:lineRule="auto"/>
              <w:jc w:val="center"/>
            </w:pPr>
          </w:p>
        </w:tc>
      </w:tr>
      <w:tr w:rsidR="00AE606B" w:rsidTr="00837F84">
        <w:tc>
          <w:tcPr>
            <w:tcW w:w="3888" w:type="dxa"/>
            <w:shd w:val="clear" w:color="auto" w:fill="auto"/>
          </w:tcPr>
          <w:p w:rsidR="00AE606B" w:rsidRDefault="00AE606B" w:rsidP="00837F84">
            <w:pPr>
              <w:spacing w:line="240" w:lineRule="auto"/>
            </w:pPr>
            <w:r w:rsidRPr="003E7A0D">
              <w:rPr>
                <w:rFonts w:ascii="Times New Roman" w:eastAsia="Times New Roman" w:hAnsi="Times New Roman" w:cs="Times New Roman"/>
                <w:sz w:val="24"/>
                <w:szCs w:val="24"/>
              </w:rPr>
              <w:t>Dalyvių skaičius grupėje</w:t>
            </w:r>
          </w:p>
        </w:tc>
        <w:tc>
          <w:tcPr>
            <w:tcW w:w="3060" w:type="dxa"/>
            <w:shd w:val="clear" w:color="auto" w:fill="auto"/>
          </w:tcPr>
          <w:p w:rsidR="00AE606B" w:rsidRDefault="00AE606B" w:rsidP="00837F84">
            <w:pPr>
              <w:spacing w:line="240" w:lineRule="auto"/>
              <w:jc w:val="center"/>
            </w:pPr>
            <w:r w:rsidRPr="003E7A0D">
              <w:rPr>
                <w:rFonts w:ascii="Times New Roman" w:eastAsia="Times New Roman" w:hAnsi="Times New Roman" w:cs="Times New Roman"/>
                <w:sz w:val="24"/>
                <w:szCs w:val="24"/>
              </w:rPr>
              <w:t>Grupių skaičius</w:t>
            </w:r>
          </w:p>
        </w:tc>
        <w:tc>
          <w:tcPr>
            <w:tcW w:w="2906" w:type="dxa"/>
            <w:shd w:val="clear" w:color="auto" w:fill="auto"/>
          </w:tcPr>
          <w:p w:rsidR="00AE606B" w:rsidRDefault="00AE606B" w:rsidP="00837F84">
            <w:pPr>
              <w:spacing w:line="240" w:lineRule="auto"/>
              <w:jc w:val="center"/>
            </w:pPr>
            <w:r w:rsidRPr="003E7A0D">
              <w:rPr>
                <w:rFonts w:ascii="Times New Roman" w:eastAsia="Times New Roman" w:hAnsi="Times New Roman" w:cs="Times New Roman"/>
                <w:sz w:val="24"/>
                <w:szCs w:val="24"/>
              </w:rPr>
              <w:t xml:space="preserve">Dalyvių amžius </w:t>
            </w:r>
          </w:p>
        </w:tc>
      </w:tr>
      <w:tr w:rsidR="00AE606B" w:rsidTr="00837F84">
        <w:tc>
          <w:tcPr>
            <w:tcW w:w="3888" w:type="dxa"/>
            <w:shd w:val="clear" w:color="auto" w:fill="auto"/>
          </w:tcPr>
          <w:p w:rsidR="00AE606B" w:rsidRDefault="00AE606B" w:rsidP="00837F84">
            <w:pPr>
              <w:spacing w:line="240" w:lineRule="auto"/>
            </w:pPr>
            <w:r w:rsidRPr="003E7A0D">
              <w:rPr>
                <w:rFonts w:ascii="Times New Roman" w:eastAsia="Times New Roman" w:hAnsi="Times New Roman" w:cs="Times New Roman"/>
                <w:sz w:val="24"/>
                <w:szCs w:val="24"/>
              </w:rPr>
              <w:t>Dalyvių skaičius neribojamas</w:t>
            </w:r>
          </w:p>
        </w:tc>
        <w:tc>
          <w:tcPr>
            <w:tcW w:w="3060" w:type="dxa"/>
            <w:shd w:val="clear" w:color="auto" w:fill="auto"/>
          </w:tcPr>
          <w:p w:rsidR="00AE606B" w:rsidRDefault="00AE606B" w:rsidP="00837F84">
            <w:pPr>
              <w:spacing w:line="240" w:lineRule="auto"/>
            </w:pPr>
            <w:r w:rsidRPr="003E7A0D">
              <w:rPr>
                <w:rFonts w:ascii="Times New Roman" w:eastAsia="Times New Roman" w:hAnsi="Times New Roman" w:cs="Times New Roman"/>
                <w:sz w:val="24"/>
                <w:szCs w:val="24"/>
              </w:rPr>
              <w:t>Pagal poreikį</w:t>
            </w:r>
          </w:p>
        </w:tc>
        <w:tc>
          <w:tcPr>
            <w:tcW w:w="2906" w:type="dxa"/>
            <w:shd w:val="clear" w:color="auto" w:fill="auto"/>
          </w:tcPr>
          <w:p w:rsidR="00AE606B" w:rsidRDefault="00AE606B" w:rsidP="00837F84">
            <w:pPr>
              <w:spacing w:line="240" w:lineRule="auto"/>
            </w:pPr>
            <w:r w:rsidRPr="003E7A0D">
              <w:rPr>
                <w:rFonts w:ascii="Times New Roman" w:eastAsia="Times New Roman" w:hAnsi="Times New Roman" w:cs="Times New Roman"/>
                <w:sz w:val="24"/>
                <w:szCs w:val="24"/>
              </w:rPr>
              <w:t xml:space="preserve">Visoms amžiaus grupėms </w:t>
            </w:r>
          </w:p>
        </w:tc>
      </w:tr>
    </w:tbl>
    <w:p w:rsidR="00AE606B" w:rsidRDefault="00AE606B" w:rsidP="00AE606B">
      <w:pPr>
        <w:spacing w:line="240" w:lineRule="auto"/>
        <w:jc w:val="center"/>
      </w:pPr>
    </w:p>
    <w:p w:rsidR="00AE606B" w:rsidRDefault="00AE606B" w:rsidP="00AE606B">
      <w:pPr>
        <w:spacing w:line="240" w:lineRule="auto"/>
        <w:jc w:val="center"/>
      </w:pPr>
    </w:p>
    <w:tbl>
      <w:tblPr>
        <w:tblW w:w="985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936"/>
        <w:gridCol w:w="2983"/>
        <w:gridCol w:w="2935"/>
      </w:tblGrid>
      <w:tr w:rsidR="00AE606B" w:rsidTr="00837F84">
        <w:tc>
          <w:tcPr>
            <w:tcW w:w="3936" w:type="dxa"/>
            <w:shd w:val="clear" w:color="auto" w:fill="auto"/>
          </w:tcPr>
          <w:p w:rsidR="00AE606B" w:rsidRDefault="00AE606B" w:rsidP="00837F84">
            <w:pPr>
              <w:spacing w:line="240" w:lineRule="auto"/>
            </w:pPr>
            <w:r w:rsidRPr="003E7A0D">
              <w:rPr>
                <w:rFonts w:ascii="Times New Roman" w:eastAsia="Times New Roman" w:hAnsi="Times New Roman" w:cs="Times New Roman"/>
                <w:b/>
                <w:sz w:val="24"/>
                <w:szCs w:val="24"/>
              </w:rPr>
              <w:t>6. Edukacinio užsiėmimo kaina</w:t>
            </w:r>
          </w:p>
        </w:tc>
        <w:tc>
          <w:tcPr>
            <w:tcW w:w="2983" w:type="dxa"/>
            <w:shd w:val="clear" w:color="auto" w:fill="auto"/>
          </w:tcPr>
          <w:p w:rsidR="00AE606B" w:rsidRDefault="00AE606B" w:rsidP="00837F84">
            <w:pPr>
              <w:spacing w:line="240" w:lineRule="auto"/>
            </w:pPr>
            <w:r w:rsidRPr="003E7A0D">
              <w:rPr>
                <w:rFonts w:ascii="Times New Roman" w:eastAsia="Times New Roman" w:hAnsi="Times New Roman" w:cs="Times New Roman"/>
                <w:sz w:val="24"/>
                <w:szCs w:val="24"/>
              </w:rPr>
              <w:t xml:space="preserve">         Vienam dalyviui</w:t>
            </w:r>
          </w:p>
        </w:tc>
        <w:tc>
          <w:tcPr>
            <w:tcW w:w="2935" w:type="dxa"/>
            <w:shd w:val="clear" w:color="auto" w:fill="auto"/>
          </w:tcPr>
          <w:p w:rsidR="00AE606B" w:rsidRDefault="00AE606B" w:rsidP="00837F84">
            <w:pPr>
              <w:spacing w:line="240" w:lineRule="auto"/>
            </w:pPr>
            <w:r w:rsidRPr="003E7A0D">
              <w:rPr>
                <w:rFonts w:ascii="Times New Roman" w:eastAsia="Times New Roman" w:hAnsi="Times New Roman" w:cs="Times New Roman"/>
                <w:sz w:val="24"/>
                <w:szCs w:val="24"/>
              </w:rPr>
              <w:t xml:space="preserve">     15-os dalyvių grupei</w:t>
            </w:r>
          </w:p>
        </w:tc>
      </w:tr>
      <w:tr w:rsidR="00AE606B" w:rsidRPr="00AC2E27" w:rsidTr="00837F84">
        <w:tc>
          <w:tcPr>
            <w:tcW w:w="3936" w:type="dxa"/>
            <w:shd w:val="clear" w:color="auto" w:fill="auto"/>
          </w:tcPr>
          <w:p w:rsidR="00AE606B" w:rsidRPr="002D293F" w:rsidRDefault="00BA762D" w:rsidP="00837F84">
            <w:pPr>
              <w:spacing w:line="240" w:lineRule="auto"/>
            </w:pPr>
            <w:r>
              <w:rPr>
                <w:rFonts w:ascii="Times New Roman" w:eastAsia="Times New Roman" w:hAnsi="Times New Roman" w:cs="Times New Roman"/>
                <w:sz w:val="24"/>
                <w:szCs w:val="24"/>
              </w:rPr>
              <w:t xml:space="preserve">                   50,85</w:t>
            </w:r>
            <w:r w:rsidR="00AE606B" w:rsidRPr="002D293F">
              <w:rPr>
                <w:rFonts w:ascii="Times New Roman" w:eastAsia="Times New Roman" w:hAnsi="Times New Roman" w:cs="Times New Roman"/>
                <w:sz w:val="24"/>
                <w:szCs w:val="24"/>
              </w:rPr>
              <w:t xml:space="preserve"> </w:t>
            </w:r>
            <w:proofErr w:type="spellStart"/>
            <w:r w:rsidR="00AE606B" w:rsidRPr="002D293F">
              <w:rPr>
                <w:rFonts w:ascii="Times New Roman" w:eastAsia="Times New Roman" w:hAnsi="Times New Roman" w:cs="Times New Roman"/>
                <w:sz w:val="24"/>
                <w:szCs w:val="24"/>
              </w:rPr>
              <w:t>Eur</w:t>
            </w:r>
            <w:proofErr w:type="spellEnd"/>
          </w:p>
        </w:tc>
        <w:tc>
          <w:tcPr>
            <w:tcW w:w="2983" w:type="dxa"/>
            <w:shd w:val="clear" w:color="auto" w:fill="auto"/>
          </w:tcPr>
          <w:p w:rsidR="00AE606B" w:rsidRPr="002D293F" w:rsidRDefault="00BA762D" w:rsidP="00837F84">
            <w:pPr>
              <w:spacing w:line="240" w:lineRule="auto"/>
            </w:pPr>
            <w:r>
              <w:rPr>
                <w:rFonts w:ascii="Times New Roman" w:eastAsia="Times New Roman" w:hAnsi="Times New Roman" w:cs="Times New Roman"/>
                <w:sz w:val="24"/>
                <w:szCs w:val="24"/>
              </w:rPr>
              <w:t xml:space="preserve">                 3,39</w:t>
            </w:r>
            <w:r w:rsidR="00AE606B" w:rsidRPr="002D293F">
              <w:rPr>
                <w:rFonts w:ascii="Times New Roman" w:eastAsia="Times New Roman" w:hAnsi="Times New Roman" w:cs="Times New Roman"/>
                <w:sz w:val="24"/>
                <w:szCs w:val="24"/>
              </w:rPr>
              <w:t xml:space="preserve"> </w:t>
            </w:r>
            <w:proofErr w:type="spellStart"/>
            <w:r w:rsidR="00AE606B" w:rsidRPr="002D293F">
              <w:rPr>
                <w:rFonts w:ascii="Times New Roman" w:eastAsia="Times New Roman" w:hAnsi="Times New Roman" w:cs="Times New Roman"/>
                <w:sz w:val="24"/>
                <w:szCs w:val="24"/>
              </w:rPr>
              <w:t>Eur</w:t>
            </w:r>
            <w:proofErr w:type="spellEnd"/>
          </w:p>
        </w:tc>
        <w:tc>
          <w:tcPr>
            <w:tcW w:w="2935" w:type="dxa"/>
            <w:shd w:val="clear" w:color="auto" w:fill="auto"/>
          </w:tcPr>
          <w:p w:rsidR="00AE606B" w:rsidRPr="002D293F" w:rsidRDefault="00BA762D" w:rsidP="00837F84">
            <w:pPr>
              <w:spacing w:line="240" w:lineRule="auto"/>
              <w:jc w:val="both"/>
            </w:pPr>
            <w:r>
              <w:rPr>
                <w:rFonts w:ascii="Times New Roman" w:eastAsia="Times New Roman" w:hAnsi="Times New Roman" w:cs="Times New Roman"/>
                <w:sz w:val="24"/>
                <w:szCs w:val="24"/>
              </w:rPr>
              <w:t xml:space="preserve">                  50,85</w:t>
            </w:r>
            <w:r w:rsidR="00AE606B" w:rsidRPr="002D293F">
              <w:rPr>
                <w:rFonts w:ascii="Times New Roman" w:eastAsia="Times New Roman" w:hAnsi="Times New Roman" w:cs="Times New Roman"/>
                <w:sz w:val="24"/>
                <w:szCs w:val="24"/>
              </w:rPr>
              <w:t xml:space="preserve"> </w:t>
            </w:r>
            <w:proofErr w:type="spellStart"/>
            <w:r w:rsidR="00AE606B" w:rsidRPr="002D293F">
              <w:rPr>
                <w:rFonts w:ascii="Times New Roman" w:eastAsia="Times New Roman" w:hAnsi="Times New Roman" w:cs="Times New Roman"/>
                <w:sz w:val="24"/>
                <w:szCs w:val="24"/>
              </w:rPr>
              <w:t>Eur</w:t>
            </w:r>
            <w:proofErr w:type="spellEnd"/>
          </w:p>
        </w:tc>
      </w:tr>
    </w:tbl>
    <w:p w:rsidR="00AE606B" w:rsidRDefault="00AE606B" w:rsidP="00AE606B">
      <w:pPr>
        <w:spacing w:line="240" w:lineRule="auto"/>
        <w:jc w:val="center"/>
      </w:pPr>
    </w:p>
    <w:p w:rsidR="00AE606B" w:rsidRDefault="00AE606B" w:rsidP="00AE606B">
      <w:pPr>
        <w:spacing w:line="240" w:lineRule="auto"/>
        <w:jc w:val="center"/>
      </w:pPr>
      <w:r>
        <w:rPr>
          <w:rFonts w:ascii="Times New Roman" w:eastAsia="Times New Roman" w:hAnsi="Times New Roman" w:cs="Times New Roman"/>
          <w:b/>
          <w:sz w:val="24"/>
          <w:szCs w:val="24"/>
        </w:rPr>
        <w:t>II. TIKSLAI IR UŽDAVINIAI</w:t>
      </w:r>
    </w:p>
    <w:p w:rsidR="00AE606B" w:rsidRDefault="00AE606B" w:rsidP="00AE606B">
      <w:pPr>
        <w:spacing w:line="240" w:lineRule="auto"/>
        <w:jc w:val="center"/>
      </w:pPr>
    </w:p>
    <w:tbl>
      <w:tblPr>
        <w:tblW w:w="985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28"/>
        <w:gridCol w:w="8126"/>
      </w:tblGrid>
      <w:tr w:rsidR="00AE606B" w:rsidRPr="00741111" w:rsidTr="00837F84">
        <w:tc>
          <w:tcPr>
            <w:tcW w:w="1728" w:type="dxa"/>
            <w:shd w:val="clear" w:color="auto" w:fill="auto"/>
          </w:tcPr>
          <w:p w:rsidR="00AE606B" w:rsidRPr="003E7A0D" w:rsidRDefault="00AE606B" w:rsidP="00837F84">
            <w:pPr>
              <w:spacing w:line="240" w:lineRule="auto"/>
              <w:rPr>
                <w:color w:val="auto"/>
              </w:rPr>
            </w:pPr>
            <w:r w:rsidRPr="003E7A0D">
              <w:rPr>
                <w:rFonts w:ascii="Times New Roman" w:eastAsia="Times New Roman" w:hAnsi="Times New Roman" w:cs="Times New Roman"/>
                <w:b/>
                <w:color w:val="auto"/>
                <w:sz w:val="24"/>
                <w:szCs w:val="24"/>
              </w:rPr>
              <w:t>7. Tikslai</w:t>
            </w:r>
          </w:p>
        </w:tc>
        <w:tc>
          <w:tcPr>
            <w:tcW w:w="8126" w:type="dxa"/>
            <w:shd w:val="clear" w:color="auto" w:fill="auto"/>
          </w:tcPr>
          <w:p w:rsidR="00AE606B" w:rsidRPr="003E7A0D" w:rsidRDefault="00AE606B" w:rsidP="00BA762D">
            <w:pPr>
              <w:spacing w:line="240" w:lineRule="auto"/>
              <w:rPr>
                <w:color w:val="auto"/>
              </w:rPr>
            </w:pPr>
            <w:r w:rsidRPr="003E7A0D">
              <w:rPr>
                <w:rFonts w:ascii="Times New Roman" w:eastAsia="Times New Roman" w:hAnsi="Times New Roman" w:cs="Times New Roman"/>
                <w:color w:val="auto"/>
                <w:sz w:val="24"/>
                <w:szCs w:val="24"/>
              </w:rPr>
              <w:t>Sudaryti palankias są</w:t>
            </w:r>
            <w:r>
              <w:rPr>
                <w:rFonts w:ascii="Times New Roman" w:eastAsia="Times New Roman" w:hAnsi="Times New Roman" w:cs="Times New Roman"/>
                <w:color w:val="auto"/>
                <w:sz w:val="24"/>
                <w:szCs w:val="24"/>
              </w:rPr>
              <w:t>lygas  tautinio paveldo produktui</w:t>
            </w:r>
            <w:r w:rsidRPr="003E7A0D">
              <w:rPr>
                <w:rFonts w:ascii="Times New Roman" w:eastAsia="Times New Roman" w:hAnsi="Times New Roman" w:cs="Times New Roman"/>
                <w:color w:val="auto"/>
                <w:sz w:val="24"/>
                <w:szCs w:val="24"/>
              </w:rPr>
              <w:t xml:space="preserve"> – </w:t>
            </w:r>
            <w:r w:rsidR="007D2749">
              <w:rPr>
                <w:rFonts w:ascii="Times New Roman" w:eastAsia="Times New Roman" w:hAnsi="Times New Roman" w:cs="Times New Roman"/>
                <w:color w:val="auto"/>
                <w:sz w:val="24"/>
                <w:szCs w:val="24"/>
              </w:rPr>
              <w:t>kojinių ar</w:t>
            </w:r>
            <w:r w:rsidR="00BA762D">
              <w:rPr>
                <w:rFonts w:ascii="Times New Roman" w:eastAsia="Times New Roman" w:hAnsi="Times New Roman" w:cs="Times New Roman"/>
                <w:color w:val="auto"/>
                <w:sz w:val="24"/>
                <w:szCs w:val="24"/>
              </w:rPr>
              <w:t xml:space="preserve"> pirštinių mezgimo</w:t>
            </w:r>
            <w:r w:rsidRPr="00566751">
              <w:rPr>
                <w:rFonts w:ascii="Times New Roman" w:eastAsia="Times New Roman" w:hAnsi="Times New Roman" w:cs="Times New Roman"/>
                <w:color w:val="auto"/>
                <w:sz w:val="24"/>
                <w:szCs w:val="24"/>
              </w:rPr>
              <w:t xml:space="preserve"> tradicijų išsaugojimui, perėmimui ir  populiarinimui.</w:t>
            </w:r>
          </w:p>
        </w:tc>
      </w:tr>
      <w:tr w:rsidR="00AE606B" w:rsidRPr="00741111" w:rsidTr="00837F84">
        <w:tc>
          <w:tcPr>
            <w:tcW w:w="1728" w:type="dxa"/>
            <w:shd w:val="clear" w:color="auto" w:fill="auto"/>
          </w:tcPr>
          <w:p w:rsidR="00AE606B" w:rsidRPr="003E7A0D" w:rsidRDefault="00AE606B" w:rsidP="00837F84">
            <w:pPr>
              <w:spacing w:line="240" w:lineRule="auto"/>
              <w:rPr>
                <w:color w:val="auto"/>
              </w:rPr>
            </w:pPr>
            <w:r w:rsidRPr="003E7A0D">
              <w:rPr>
                <w:rFonts w:ascii="Times New Roman" w:eastAsia="Times New Roman" w:hAnsi="Times New Roman" w:cs="Times New Roman"/>
                <w:b/>
                <w:color w:val="auto"/>
                <w:sz w:val="24"/>
                <w:szCs w:val="24"/>
              </w:rPr>
              <w:t>8. Uždaviniai</w:t>
            </w:r>
          </w:p>
        </w:tc>
        <w:tc>
          <w:tcPr>
            <w:tcW w:w="8126" w:type="dxa"/>
            <w:shd w:val="clear" w:color="auto" w:fill="auto"/>
          </w:tcPr>
          <w:p w:rsidR="00AE606B" w:rsidRPr="003E7A0D" w:rsidRDefault="00AE606B" w:rsidP="00BA762D">
            <w:pPr>
              <w:spacing w:line="240" w:lineRule="auto"/>
              <w:jc w:val="both"/>
              <w:rPr>
                <w:color w:val="auto"/>
              </w:rPr>
            </w:pPr>
            <w:r w:rsidRPr="003E7A0D">
              <w:rPr>
                <w:rFonts w:ascii="Times New Roman" w:eastAsia="Times New Roman" w:hAnsi="Times New Roman" w:cs="Times New Roman"/>
                <w:color w:val="auto"/>
                <w:sz w:val="24"/>
                <w:szCs w:val="24"/>
              </w:rPr>
              <w:t xml:space="preserve">Kviesti į edukacinius </w:t>
            </w:r>
            <w:proofErr w:type="spellStart"/>
            <w:r w:rsidRPr="003E7A0D">
              <w:rPr>
                <w:rFonts w:ascii="Times New Roman" w:eastAsia="Times New Roman" w:hAnsi="Times New Roman" w:cs="Times New Roman"/>
                <w:color w:val="auto"/>
                <w:sz w:val="24"/>
                <w:szCs w:val="24"/>
              </w:rPr>
              <w:t>užsiėmimus</w:t>
            </w:r>
            <w:proofErr w:type="spellEnd"/>
            <w:r w:rsidRPr="003E7A0D">
              <w:rPr>
                <w:rFonts w:ascii="Times New Roman" w:eastAsia="Times New Roman" w:hAnsi="Times New Roman" w:cs="Times New Roman"/>
                <w:color w:val="auto"/>
                <w:sz w:val="24"/>
                <w:szCs w:val="24"/>
              </w:rPr>
              <w:t xml:space="preserve"> įvairaus amžiaus dalyvius. Sudaryti sąlygas kiekvienam</w:t>
            </w:r>
            <w:r>
              <w:rPr>
                <w:rFonts w:ascii="Times New Roman" w:eastAsia="Times New Roman" w:hAnsi="Times New Roman" w:cs="Times New Roman"/>
                <w:color w:val="auto"/>
                <w:sz w:val="24"/>
                <w:szCs w:val="24"/>
              </w:rPr>
              <w:t xml:space="preserve"> susipažinti su </w:t>
            </w:r>
            <w:r w:rsidR="00BA762D">
              <w:rPr>
                <w:rFonts w:ascii="Times New Roman" w:eastAsia="Times New Roman" w:hAnsi="Times New Roman" w:cs="Times New Roman"/>
                <w:color w:val="auto"/>
                <w:sz w:val="24"/>
                <w:szCs w:val="24"/>
              </w:rPr>
              <w:t>kojinių</w:t>
            </w:r>
            <w:r w:rsidR="007D2749">
              <w:rPr>
                <w:rFonts w:ascii="Times New Roman" w:eastAsia="Times New Roman" w:hAnsi="Times New Roman" w:cs="Times New Roman"/>
                <w:color w:val="auto"/>
                <w:sz w:val="24"/>
                <w:szCs w:val="24"/>
              </w:rPr>
              <w:t xml:space="preserve"> ar</w:t>
            </w:r>
            <w:r w:rsidR="00BA762D">
              <w:rPr>
                <w:rFonts w:ascii="Times New Roman" w:eastAsia="Times New Roman" w:hAnsi="Times New Roman" w:cs="Times New Roman"/>
                <w:color w:val="auto"/>
                <w:sz w:val="24"/>
                <w:szCs w:val="24"/>
              </w:rPr>
              <w:t xml:space="preserve"> pirštinių mezgimo</w:t>
            </w:r>
            <w:r>
              <w:rPr>
                <w:rFonts w:ascii="Times New Roman" w:eastAsia="Times New Roman" w:hAnsi="Times New Roman" w:cs="Times New Roman"/>
                <w:color w:val="auto"/>
                <w:sz w:val="24"/>
                <w:szCs w:val="24"/>
              </w:rPr>
              <w:t xml:space="preserve"> technologijomis, </w:t>
            </w:r>
            <w:r w:rsidR="00BA762D">
              <w:rPr>
                <w:rFonts w:ascii="Times New Roman" w:eastAsia="Times New Roman" w:hAnsi="Times New Roman" w:cs="Times New Roman"/>
                <w:color w:val="auto"/>
                <w:sz w:val="24"/>
                <w:szCs w:val="24"/>
              </w:rPr>
              <w:t>raštais,</w:t>
            </w:r>
            <w:r w:rsidRPr="003E7A0D">
              <w:rPr>
                <w:rFonts w:ascii="Times New Roman" w:eastAsia="Times New Roman" w:hAnsi="Times New Roman" w:cs="Times New Roman"/>
                <w:color w:val="auto"/>
                <w:sz w:val="24"/>
                <w:szCs w:val="24"/>
              </w:rPr>
              <w:t xml:space="preserve"> </w:t>
            </w:r>
            <w:r>
              <w:rPr>
                <w:rFonts w:ascii="Times New Roman" w:eastAsia="Times New Roman" w:hAnsi="Times New Roman" w:cs="Times New Roman"/>
                <w:color w:val="auto"/>
                <w:sz w:val="24"/>
                <w:szCs w:val="24"/>
              </w:rPr>
              <w:t xml:space="preserve">pačiam prisiliesti prie </w:t>
            </w:r>
            <w:r w:rsidR="00BA762D">
              <w:rPr>
                <w:rFonts w:ascii="Times New Roman" w:eastAsia="Times New Roman" w:hAnsi="Times New Roman" w:cs="Times New Roman"/>
                <w:color w:val="auto"/>
                <w:sz w:val="24"/>
                <w:szCs w:val="24"/>
              </w:rPr>
              <w:t>mezgimo amato</w:t>
            </w:r>
            <w:r>
              <w:rPr>
                <w:rFonts w:ascii="Times New Roman" w:eastAsia="Times New Roman" w:hAnsi="Times New Roman" w:cs="Times New Roman"/>
                <w:color w:val="auto"/>
                <w:sz w:val="24"/>
                <w:szCs w:val="24"/>
              </w:rPr>
              <w:t xml:space="preserve">. </w:t>
            </w:r>
            <w:r w:rsidRPr="003E7A0D">
              <w:rPr>
                <w:rFonts w:ascii="Times New Roman" w:eastAsia="Times New Roman" w:hAnsi="Times New Roman" w:cs="Times New Roman"/>
                <w:color w:val="auto"/>
                <w:sz w:val="24"/>
                <w:szCs w:val="24"/>
              </w:rPr>
              <w:t xml:space="preserve"> </w:t>
            </w:r>
          </w:p>
        </w:tc>
      </w:tr>
    </w:tbl>
    <w:p w:rsidR="00AE606B" w:rsidRDefault="00AE606B" w:rsidP="00AE606B">
      <w:pPr>
        <w:tabs>
          <w:tab w:val="left" w:pos="4080"/>
        </w:tabs>
        <w:spacing w:line="240" w:lineRule="auto"/>
        <w:rPr>
          <w:rFonts w:ascii="Times New Roman" w:eastAsia="Times New Roman" w:hAnsi="Times New Roman" w:cs="Times New Roman"/>
          <w:b/>
          <w:sz w:val="24"/>
          <w:szCs w:val="24"/>
        </w:rPr>
      </w:pPr>
      <w:r>
        <w:tab/>
      </w:r>
    </w:p>
    <w:p w:rsidR="00AE606B" w:rsidRDefault="00AE606B" w:rsidP="00AE606B">
      <w:pPr>
        <w:spacing w:line="240" w:lineRule="auto"/>
        <w:jc w:val="center"/>
      </w:pPr>
      <w:r>
        <w:rPr>
          <w:rFonts w:ascii="Times New Roman" w:eastAsia="Times New Roman" w:hAnsi="Times New Roman" w:cs="Times New Roman"/>
          <w:b/>
          <w:sz w:val="24"/>
          <w:szCs w:val="24"/>
        </w:rPr>
        <w:t>III. TURINYS, METODAI IR PRIEMONĖS</w:t>
      </w:r>
    </w:p>
    <w:p w:rsidR="00AE606B" w:rsidRDefault="00AE606B" w:rsidP="00AE606B">
      <w:pPr>
        <w:spacing w:line="240" w:lineRule="auto"/>
        <w:jc w:val="center"/>
      </w:pPr>
    </w:p>
    <w:tbl>
      <w:tblPr>
        <w:tblW w:w="985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8"/>
        <w:gridCol w:w="6101"/>
        <w:gridCol w:w="3285"/>
      </w:tblGrid>
      <w:tr w:rsidR="00AE606B" w:rsidTr="00837F84">
        <w:tc>
          <w:tcPr>
            <w:tcW w:w="468" w:type="dxa"/>
            <w:shd w:val="clear" w:color="auto" w:fill="auto"/>
          </w:tcPr>
          <w:p w:rsidR="00AE606B" w:rsidRDefault="00AE606B" w:rsidP="00837F84">
            <w:pPr>
              <w:spacing w:line="240" w:lineRule="auto"/>
              <w:jc w:val="center"/>
            </w:pPr>
            <w:r w:rsidRPr="003E7A0D">
              <w:rPr>
                <w:rFonts w:ascii="Times New Roman" w:eastAsia="Times New Roman" w:hAnsi="Times New Roman" w:cs="Times New Roman"/>
                <w:b/>
                <w:sz w:val="24"/>
                <w:szCs w:val="24"/>
              </w:rPr>
              <w:t xml:space="preserve">9. </w:t>
            </w:r>
          </w:p>
        </w:tc>
        <w:tc>
          <w:tcPr>
            <w:tcW w:w="6101" w:type="dxa"/>
            <w:shd w:val="clear" w:color="auto" w:fill="auto"/>
          </w:tcPr>
          <w:p w:rsidR="00AE606B" w:rsidRDefault="00AE606B" w:rsidP="00837F84">
            <w:pPr>
              <w:spacing w:line="240" w:lineRule="auto"/>
            </w:pPr>
            <w:r w:rsidRPr="003E7A0D">
              <w:rPr>
                <w:rFonts w:ascii="Times New Roman" w:eastAsia="Times New Roman" w:hAnsi="Times New Roman" w:cs="Times New Roman"/>
                <w:b/>
                <w:sz w:val="24"/>
                <w:szCs w:val="24"/>
              </w:rPr>
              <w:t>Programos turinys</w:t>
            </w:r>
          </w:p>
        </w:tc>
        <w:tc>
          <w:tcPr>
            <w:tcW w:w="3285" w:type="dxa"/>
            <w:shd w:val="clear" w:color="auto" w:fill="auto"/>
          </w:tcPr>
          <w:p w:rsidR="00AE606B" w:rsidRDefault="00AE606B" w:rsidP="00837F84">
            <w:pPr>
              <w:spacing w:line="240" w:lineRule="auto"/>
            </w:pPr>
            <w:r w:rsidRPr="003E7A0D">
              <w:rPr>
                <w:rFonts w:ascii="Times New Roman" w:eastAsia="Times New Roman" w:hAnsi="Times New Roman" w:cs="Times New Roman"/>
                <w:b/>
                <w:sz w:val="24"/>
                <w:szCs w:val="24"/>
              </w:rPr>
              <w:t>Metodai</w:t>
            </w:r>
          </w:p>
        </w:tc>
      </w:tr>
      <w:tr w:rsidR="00AE606B" w:rsidRPr="00741111" w:rsidTr="00837F84">
        <w:tc>
          <w:tcPr>
            <w:tcW w:w="468" w:type="dxa"/>
            <w:shd w:val="clear" w:color="auto" w:fill="auto"/>
          </w:tcPr>
          <w:p w:rsidR="00AE606B" w:rsidRPr="003E7A0D" w:rsidRDefault="00AE606B" w:rsidP="00837F84">
            <w:pPr>
              <w:spacing w:line="240" w:lineRule="auto"/>
              <w:rPr>
                <w:color w:val="auto"/>
              </w:rPr>
            </w:pPr>
          </w:p>
        </w:tc>
        <w:tc>
          <w:tcPr>
            <w:tcW w:w="6101" w:type="dxa"/>
            <w:shd w:val="clear" w:color="auto" w:fill="auto"/>
          </w:tcPr>
          <w:p w:rsidR="00AE606B" w:rsidRPr="003E7A0D" w:rsidRDefault="00AE606B" w:rsidP="00F820E3">
            <w:pPr>
              <w:spacing w:line="240" w:lineRule="auto"/>
              <w:jc w:val="both"/>
              <w:rPr>
                <w:color w:val="auto"/>
              </w:rPr>
            </w:pPr>
            <w:r>
              <w:rPr>
                <w:rFonts w:ascii="Times New Roman" w:eastAsia="Times New Roman" w:hAnsi="Times New Roman" w:cs="Times New Roman"/>
                <w:color w:val="auto"/>
                <w:sz w:val="24"/>
                <w:szCs w:val="24"/>
              </w:rPr>
              <w:t>Edukacinę programą</w:t>
            </w:r>
            <w:r w:rsidRPr="003E7A0D">
              <w:rPr>
                <w:rFonts w:ascii="Times New Roman" w:eastAsia="Times New Roman" w:hAnsi="Times New Roman" w:cs="Times New Roman"/>
                <w:color w:val="auto"/>
                <w:sz w:val="24"/>
                <w:szCs w:val="24"/>
              </w:rPr>
              <w:t xml:space="preserve"> veda </w:t>
            </w:r>
            <w:r w:rsidR="007D2749">
              <w:rPr>
                <w:rFonts w:ascii="Times New Roman" w:eastAsia="Times New Roman" w:hAnsi="Times New Roman" w:cs="Times New Roman"/>
                <w:color w:val="auto"/>
                <w:sz w:val="24"/>
                <w:szCs w:val="24"/>
              </w:rPr>
              <w:t xml:space="preserve">Angelė </w:t>
            </w:r>
            <w:proofErr w:type="spellStart"/>
            <w:r w:rsidR="007D2749">
              <w:rPr>
                <w:rFonts w:ascii="Times New Roman" w:eastAsia="Times New Roman" w:hAnsi="Times New Roman" w:cs="Times New Roman"/>
                <w:color w:val="auto"/>
                <w:sz w:val="24"/>
                <w:szCs w:val="24"/>
              </w:rPr>
              <w:t>Razmislevičienė</w:t>
            </w:r>
            <w:proofErr w:type="spellEnd"/>
            <w:r>
              <w:rPr>
                <w:rFonts w:ascii="Times New Roman" w:eastAsia="Times New Roman" w:hAnsi="Times New Roman" w:cs="Times New Roman"/>
                <w:color w:val="auto"/>
                <w:sz w:val="24"/>
                <w:szCs w:val="24"/>
              </w:rPr>
              <w:t>.</w:t>
            </w:r>
            <w:r w:rsidRPr="003E7A0D">
              <w:rPr>
                <w:rFonts w:ascii="Times New Roman" w:eastAsia="Times New Roman" w:hAnsi="Times New Roman" w:cs="Times New Roman"/>
                <w:color w:val="auto"/>
                <w:sz w:val="24"/>
                <w:szCs w:val="24"/>
              </w:rPr>
              <w:t xml:space="preserve"> Supažindinama </w:t>
            </w:r>
            <w:r>
              <w:rPr>
                <w:rFonts w:ascii="Times New Roman" w:eastAsia="Times New Roman" w:hAnsi="Times New Roman" w:cs="Times New Roman"/>
                <w:color w:val="auto"/>
                <w:sz w:val="24"/>
                <w:szCs w:val="24"/>
              </w:rPr>
              <w:t xml:space="preserve">su </w:t>
            </w:r>
            <w:r w:rsidR="007D2749">
              <w:rPr>
                <w:rFonts w:ascii="Times New Roman" w:eastAsia="Times New Roman" w:hAnsi="Times New Roman" w:cs="Times New Roman"/>
                <w:color w:val="auto"/>
                <w:sz w:val="24"/>
                <w:szCs w:val="24"/>
              </w:rPr>
              <w:t>mezgimo raštais</w:t>
            </w:r>
            <w:r>
              <w:rPr>
                <w:rFonts w:ascii="Times New Roman" w:eastAsia="Times New Roman" w:hAnsi="Times New Roman" w:cs="Times New Roman"/>
                <w:color w:val="auto"/>
                <w:sz w:val="24"/>
                <w:szCs w:val="24"/>
              </w:rPr>
              <w:t xml:space="preserve">, </w:t>
            </w:r>
            <w:r w:rsidR="00F820E3">
              <w:rPr>
                <w:rFonts w:ascii="Times New Roman" w:eastAsia="Times New Roman" w:hAnsi="Times New Roman" w:cs="Times New Roman"/>
                <w:color w:val="auto"/>
                <w:sz w:val="24"/>
                <w:szCs w:val="24"/>
              </w:rPr>
              <w:t xml:space="preserve">pirštinių ar kojinių mezgimo subtilybėmis, mezginio užbaigimu. Dalyviai pasirinktinai pradeda megzti mezginį, gali išmokti megzti sudėtingas mezginio vietas (kojinės kulną, pirštinės pirštą, raštus), papuošti atsineštą arba amatininkės įsigytą mezginį tradicinėmis apdailos detalėmis. </w:t>
            </w:r>
            <w:r w:rsidRPr="003E7A0D">
              <w:rPr>
                <w:rFonts w:ascii="Times New Roman" w:eastAsia="Times New Roman" w:hAnsi="Times New Roman" w:cs="Times New Roman"/>
                <w:color w:val="auto"/>
                <w:sz w:val="24"/>
                <w:szCs w:val="24"/>
              </w:rPr>
              <w:t>Pabaigoje aptariami darbo rezultatai,  eksponuojami baigti darbai.</w:t>
            </w:r>
            <w:r>
              <w:rPr>
                <w:rFonts w:ascii="Times New Roman" w:eastAsia="Times New Roman" w:hAnsi="Times New Roman" w:cs="Times New Roman"/>
                <w:color w:val="auto"/>
                <w:sz w:val="24"/>
                <w:szCs w:val="24"/>
              </w:rPr>
              <w:t xml:space="preserve"> </w:t>
            </w:r>
          </w:p>
        </w:tc>
        <w:tc>
          <w:tcPr>
            <w:tcW w:w="3285" w:type="dxa"/>
            <w:shd w:val="clear" w:color="auto" w:fill="auto"/>
          </w:tcPr>
          <w:p w:rsidR="00AE606B" w:rsidRPr="003E7A0D" w:rsidRDefault="00F820E3" w:rsidP="00837F84">
            <w:pPr>
              <w:spacing w:line="240" w:lineRule="auto"/>
              <w:rPr>
                <w:color w:val="auto"/>
              </w:rPr>
            </w:pPr>
            <w:r>
              <w:rPr>
                <w:rFonts w:ascii="Times New Roman" w:eastAsia="Times New Roman" w:hAnsi="Times New Roman" w:cs="Times New Roman"/>
                <w:color w:val="auto"/>
                <w:sz w:val="24"/>
                <w:szCs w:val="24"/>
              </w:rPr>
              <w:t>Mezgimo amato aptarimas</w:t>
            </w:r>
          </w:p>
          <w:p w:rsidR="00AE606B" w:rsidRPr="003E7A0D" w:rsidRDefault="00F820E3" w:rsidP="00837F84">
            <w:pPr>
              <w:spacing w:line="240" w:lineRule="auto"/>
              <w:rPr>
                <w:color w:val="auto"/>
              </w:rPr>
            </w:pPr>
            <w:r>
              <w:rPr>
                <w:rFonts w:ascii="Times New Roman" w:eastAsia="Times New Roman" w:hAnsi="Times New Roman" w:cs="Times New Roman"/>
                <w:color w:val="auto"/>
                <w:sz w:val="24"/>
                <w:szCs w:val="24"/>
              </w:rPr>
              <w:t>Mezginio pasirinktos detalės mezgimas.</w:t>
            </w:r>
          </w:p>
          <w:p w:rsidR="00AE606B" w:rsidRPr="003E7A0D" w:rsidRDefault="00AE606B" w:rsidP="00837F84">
            <w:pPr>
              <w:spacing w:line="240" w:lineRule="auto"/>
              <w:rPr>
                <w:color w:val="auto"/>
              </w:rPr>
            </w:pPr>
            <w:r w:rsidRPr="003E7A0D">
              <w:rPr>
                <w:rFonts w:ascii="Times New Roman" w:eastAsia="Times New Roman" w:hAnsi="Times New Roman" w:cs="Times New Roman"/>
                <w:color w:val="auto"/>
                <w:sz w:val="24"/>
                <w:szCs w:val="24"/>
              </w:rPr>
              <w:t>Užbaigimas.</w:t>
            </w:r>
          </w:p>
          <w:p w:rsidR="00AE606B" w:rsidRPr="003E7A0D" w:rsidRDefault="00AE606B" w:rsidP="00837F84">
            <w:pPr>
              <w:spacing w:line="240" w:lineRule="auto"/>
              <w:rPr>
                <w:color w:val="auto"/>
              </w:rPr>
            </w:pPr>
          </w:p>
          <w:p w:rsidR="00AE606B" w:rsidRPr="003E7A0D" w:rsidRDefault="00AE606B" w:rsidP="00837F84">
            <w:pPr>
              <w:spacing w:line="240" w:lineRule="auto"/>
              <w:rPr>
                <w:color w:val="auto"/>
              </w:rPr>
            </w:pPr>
          </w:p>
          <w:p w:rsidR="00AE606B" w:rsidRPr="003E7A0D" w:rsidRDefault="00AE606B" w:rsidP="00837F84">
            <w:pPr>
              <w:spacing w:line="240" w:lineRule="auto"/>
              <w:rPr>
                <w:color w:val="auto"/>
              </w:rPr>
            </w:pPr>
          </w:p>
        </w:tc>
      </w:tr>
    </w:tbl>
    <w:p w:rsidR="00AE606B" w:rsidRPr="00741111" w:rsidRDefault="00AE606B" w:rsidP="00AE606B">
      <w:pPr>
        <w:spacing w:line="240" w:lineRule="auto"/>
        <w:jc w:val="center"/>
        <w:rPr>
          <w:color w:val="auto"/>
        </w:rPr>
      </w:pPr>
    </w:p>
    <w:tbl>
      <w:tblPr>
        <w:tblW w:w="985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854"/>
      </w:tblGrid>
      <w:tr w:rsidR="00AE606B" w:rsidRPr="00741111" w:rsidTr="00837F84">
        <w:tc>
          <w:tcPr>
            <w:tcW w:w="9854" w:type="dxa"/>
            <w:shd w:val="clear" w:color="auto" w:fill="auto"/>
          </w:tcPr>
          <w:p w:rsidR="00AE606B" w:rsidRPr="003E7A0D" w:rsidRDefault="00AE606B" w:rsidP="00F820E3">
            <w:pPr>
              <w:spacing w:line="240" w:lineRule="auto"/>
              <w:jc w:val="both"/>
              <w:rPr>
                <w:color w:val="auto"/>
              </w:rPr>
            </w:pPr>
            <w:r w:rsidRPr="003E7A0D">
              <w:rPr>
                <w:rFonts w:ascii="Times New Roman" w:eastAsia="Times New Roman" w:hAnsi="Times New Roman" w:cs="Times New Roman"/>
                <w:b/>
                <w:color w:val="auto"/>
                <w:sz w:val="24"/>
                <w:szCs w:val="24"/>
              </w:rPr>
              <w:t>10. Priemonės ir įranga</w:t>
            </w:r>
            <w:r w:rsidRPr="003E7A0D">
              <w:rPr>
                <w:rFonts w:ascii="Times New Roman" w:eastAsia="Times New Roman" w:hAnsi="Times New Roman" w:cs="Times New Roman"/>
                <w:color w:val="auto"/>
                <w:sz w:val="24"/>
                <w:szCs w:val="24"/>
              </w:rPr>
              <w:t xml:space="preserve">: </w:t>
            </w:r>
            <w:r w:rsidR="00F820E3">
              <w:rPr>
                <w:rFonts w:ascii="Times New Roman" w:eastAsia="Times New Roman" w:hAnsi="Times New Roman" w:cs="Times New Roman"/>
                <w:color w:val="auto"/>
                <w:sz w:val="24"/>
                <w:szCs w:val="24"/>
              </w:rPr>
              <w:t>virbalai, vilnoniai siūlai.</w:t>
            </w:r>
          </w:p>
        </w:tc>
      </w:tr>
    </w:tbl>
    <w:p w:rsidR="00AE606B" w:rsidRPr="00741111" w:rsidRDefault="00AE606B" w:rsidP="00AE606B">
      <w:pPr>
        <w:spacing w:line="240" w:lineRule="auto"/>
        <w:jc w:val="center"/>
        <w:rPr>
          <w:color w:val="auto"/>
        </w:rPr>
      </w:pPr>
    </w:p>
    <w:tbl>
      <w:tblPr>
        <w:tblW w:w="985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854"/>
      </w:tblGrid>
      <w:tr w:rsidR="00AE606B" w:rsidRPr="00741111" w:rsidTr="00837F84">
        <w:tc>
          <w:tcPr>
            <w:tcW w:w="9854" w:type="dxa"/>
            <w:shd w:val="clear" w:color="auto" w:fill="auto"/>
          </w:tcPr>
          <w:p w:rsidR="00AE606B" w:rsidRPr="003E7A0D" w:rsidRDefault="00AE606B" w:rsidP="00837F84">
            <w:pPr>
              <w:spacing w:line="240" w:lineRule="auto"/>
              <w:rPr>
                <w:color w:val="auto"/>
              </w:rPr>
            </w:pPr>
            <w:r w:rsidRPr="003E7A0D">
              <w:rPr>
                <w:rFonts w:ascii="Times New Roman" w:eastAsia="Times New Roman" w:hAnsi="Times New Roman" w:cs="Times New Roman"/>
                <w:b/>
                <w:color w:val="auto"/>
                <w:sz w:val="24"/>
                <w:szCs w:val="24"/>
              </w:rPr>
              <w:t>11. Dalyvių pasiekimai</w:t>
            </w:r>
            <w:r w:rsidRPr="003E7A0D">
              <w:rPr>
                <w:rFonts w:ascii="Times New Roman" w:eastAsia="Times New Roman" w:hAnsi="Times New Roman" w:cs="Times New Roman"/>
                <w:color w:val="auto"/>
                <w:sz w:val="24"/>
                <w:szCs w:val="24"/>
              </w:rPr>
              <w:t xml:space="preserve"> (ko išmoksta programos ar edukacinių užsiėmimų metu)</w:t>
            </w:r>
          </w:p>
        </w:tc>
      </w:tr>
      <w:tr w:rsidR="00AE606B" w:rsidRPr="00741111" w:rsidTr="00837F84">
        <w:tc>
          <w:tcPr>
            <w:tcW w:w="9854" w:type="dxa"/>
            <w:shd w:val="clear" w:color="auto" w:fill="auto"/>
          </w:tcPr>
          <w:p w:rsidR="00AE606B" w:rsidRPr="003E7A0D" w:rsidRDefault="00AE606B" w:rsidP="00F820E3">
            <w:pPr>
              <w:spacing w:line="240" w:lineRule="auto"/>
              <w:jc w:val="both"/>
              <w:rPr>
                <w:rFonts w:ascii="Times New Roman" w:hAnsi="Times New Roman" w:cs="Times New Roman"/>
                <w:color w:val="auto"/>
                <w:sz w:val="24"/>
                <w:szCs w:val="24"/>
              </w:rPr>
            </w:pPr>
            <w:r>
              <w:rPr>
                <w:rFonts w:ascii="Times New Roman" w:eastAsia="Times New Roman" w:hAnsi="Times New Roman" w:cs="Times New Roman"/>
                <w:color w:val="auto"/>
                <w:sz w:val="24"/>
                <w:szCs w:val="24"/>
              </w:rPr>
              <w:lastRenderedPageBreak/>
              <w:t>Dalyviai s</w:t>
            </w:r>
            <w:r w:rsidRPr="003E7A0D">
              <w:rPr>
                <w:rFonts w:ascii="Times New Roman" w:eastAsia="Times New Roman" w:hAnsi="Times New Roman" w:cs="Times New Roman"/>
                <w:color w:val="auto"/>
                <w:sz w:val="24"/>
                <w:szCs w:val="24"/>
              </w:rPr>
              <w:t xml:space="preserve">usipažins su </w:t>
            </w:r>
            <w:r w:rsidR="00F820E3">
              <w:rPr>
                <w:rFonts w:ascii="Times New Roman" w:eastAsia="Times New Roman" w:hAnsi="Times New Roman" w:cs="Times New Roman"/>
                <w:color w:val="auto"/>
                <w:sz w:val="24"/>
                <w:szCs w:val="24"/>
              </w:rPr>
              <w:t>mezgimo</w:t>
            </w:r>
            <w:r>
              <w:rPr>
                <w:rFonts w:ascii="Times New Roman" w:eastAsia="Times New Roman" w:hAnsi="Times New Roman" w:cs="Times New Roman"/>
                <w:color w:val="auto"/>
                <w:sz w:val="24"/>
                <w:szCs w:val="24"/>
              </w:rPr>
              <w:t xml:space="preserve"> </w:t>
            </w:r>
            <w:r w:rsidRPr="003E7A0D">
              <w:rPr>
                <w:rFonts w:ascii="Times New Roman" w:eastAsia="Times New Roman" w:hAnsi="Times New Roman" w:cs="Times New Roman"/>
                <w:color w:val="auto"/>
                <w:sz w:val="24"/>
                <w:szCs w:val="24"/>
              </w:rPr>
              <w:t xml:space="preserve">amato </w:t>
            </w:r>
            <w:r w:rsidRPr="003E7A0D">
              <w:rPr>
                <w:rFonts w:ascii="Times New Roman" w:hAnsi="Times New Roman" w:cs="Times New Roman"/>
                <w:sz w:val="24"/>
                <w:szCs w:val="24"/>
              </w:rPr>
              <w:t>subtilybėmis</w:t>
            </w:r>
            <w:r w:rsidRPr="003E7A0D">
              <w:rPr>
                <w:rFonts w:ascii="Times New Roman" w:eastAsia="Times New Roman" w:hAnsi="Times New Roman" w:cs="Times New Roman"/>
                <w:color w:val="auto"/>
                <w:sz w:val="24"/>
                <w:szCs w:val="24"/>
              </w:rPr>
              <w:t xml:space="preserve">, </w:t>
            </w:r>
            <w:r>
              <w:rPr>
                <w:rFonts w:ascii="Times New Roman" w:eastAsia="Times New Roman" w:hAnsi="Times New Roman" w:cs="Times New Roman"/>
                <w:color w:val="auto"/>
                <w:sz w:val="24"/>
                <w:szCs w:val="24"/>
              </w:rPr>
              <w:t xml:space="preserve">išmoks </w:t>
            </w:r>
            <w:r w:rsidR="00F820E3">
              <w:rPr>
                <w:rFonts w:ascii="Times New Roman" w:eastAsia="Times New Roman" w:hAnsi="Times New Roman" w:cs="Times New Roman"/>
                <w:color w:val="auto"/>
                <w:sz w:val="24"/>
                <w:szCs w:val="24"/>
              </w:rPr>
              <w:t>megzti sudėtingas mezginio detales</w:t>
            </w:r>
            <w:r>
              <w:rPr>
                <w:rFonts w:ascii="Times New Roman" w:eastAsia="Times New Roman" w:hAnsi="Times New Roman" w:cs="Times New Roman"/>
                <w:color w:val="auto"/>
                <w:sz w:val="24"/>
                <w:szCs w:val="24"/>
              </w:rPr>
              <w:t xml:space="preserve">, </w:t>
            </w:r>
            <w:r w:rsidRPr="003E7A0D">
              <w:rPr>
                <w:rFonts w:ascii="Times New Roman" w:eastAsia="Times New Roman" w:hAnsi="Times New Roman" w:cs="Times New Roman"/>
                <w:color w:val="auto"/>
                <w:sz w:val="24"/>
                <w:szCs w:val="24"/>
              </w:rPr>
              <w:t>aptars darbo rezultatus ir pasidalins įspūdžiais.</w:t>
            </w:r>
          </w:p>
        </w:tc>
      </w:tr>
    </w:tbl>
    <w:p w:rsidR="00752267" w:rsidRDefault="00752267"/>
    <w:p w:rsidR="00AE606B" w:rsidRDefault="00F5540A">
      <w:pPr>
        <w:rPr>
          <w:rFonts w:ascii="Times New Roman" w:hAnsi="Times New Roman" w:cs="Times New Roman"/>
          <w:b/>
          <w:sz w:val="24"/>
          <w:szCs w:val="24"/>
        </w:rPr>
      </w:pPr>
      <w:r>
        <w:rPr>
          <w:rFonts w:ascii="Times New Roman" w:hAnsi="Times New Roman" w:cs="Times New Roman"/>
          <w:b/>
          <w:sz w:val="24"/>
          <w:szCs w:val="24"/>
        </w:rPr>
        <w:t>12. nuotraukos</w:t>
      </w:r>
    </w:p>
    <w:p w:rsidR="00457F8A" w:rsidRDefault="00457F8A">
      <w:pPr>
        <w:rPr>
          <w:rFonts w:ascii="Times New Roman" w:hAnsi="Times New Roman" w:cs="Times New Roman"/>
          <w:b/>
          <w:sz w:val="24"/>
          <w:szCs w:val="24"/>
        </w:rPr>
      </w:pPr>
      <w:r>
        <w:rPr>
          <w:noProof/>
        </w:rPr>
        <w:drawing>
          <wp:inline distT="0" distB="0" distL="0" distR="0" wp14:anchorId="0EE16077" wp14:editId="317AE6C4">
            <wp:extent cx="6440805" cy="4293666"/>
            <wp:effectExtent l="0" t="0" r="0" b="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444105" cy="4295866"/>
                    </a:xfrm>
                    <a:prstGeom prst="rect">
                      <a:avLst/>
                    </a:prstGeom>
                  </pic:spPr>
                </pic:pic>
              </a:graphicData>
            </a:graphic>
          </wp:inline>
        </w:drawing>
      </w:r>
    </w:p>
    <w:p w:rsidR="00457F8A" w:rsidRDefault="00753E83">
      <w:pPr>
        <w:rPr>
          <w:rFonts w:ascii="Times New Roman" w:hAnsi="Times New Roman" w:cs="Times New Roman"/>
          <w:b/>
          <w:sz w:val="24"/>
          <w:szCs w:val="24"/>
        </w:rPr>
      </w:pPr>
      <w:r>
        <w:rPr>
          <w:noProof/>
        </w:rPr>
        <w:drawing>
          <wp:anchor distT="0" distB="0" distL="114300" distR="114300" simplePos="0" relativeHeight="251658240" behindDoc="1" locked="0" layoutInCell="1" allowOverlap="1">
            <wp:simplePos x="0" y="0"/>
            <wp:positionH relativeFrom="column">
              <wp:posOffset>3267075</wp:posOffset>
            </wp:positionH>
            <wp:positionV relativeFrom="paragraph">
              <wp:posOffset>5816</wp:posOffset>
            </wp:positionV>
            <wp:extent cx="3173882" cy="2115820"/>
            <wp:effectExtent l="0" t="0" r="7620" b="0"/>
            <wp:wrapNone/>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3173882" cy="2115820"/>
                    </a:xfrm>
                    <a:prstGeom prst="rect">
                      <a:avLst/>
                    </a:prstGeom>
                  </pic:spPr>
                </pic:pic>
              </a:graphicData>
            </a:graphic>
            <wp14:sizeRelH relativeFrom="page">
              <wp14:pctWidth>0</wp14:pctWidth>
            </wp14:sizeRelH>
            <wp14:sizeRelV relativeFrom="page">
              <wp14:pctHeight>0</wp14:pctHeight>
            </wp14:sizeRelV>
          </wp:anchor>
        </w:drawing>
      </w:r>
      <w:r w:rsidR="00457F8A">
        <w:rPr>
          <w:noProof/>
        </w:rPr>
        <w:drawing>
          <wp:inline distT="0" distB="0" distL="0" distR="0" wp14:anchorId="18D0C0A0" wp14:editId="446D29FC">
            <wp:extent cx="3143401" cy="2095500"/>
            <wp:effectExtent l="0" t="0" r="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145647" cy="2096997"/>
                    </a:xfrm>
                    <a:prstGeom prst="rect">
                      <a:avLst/>
                    </a:prstGeom>
                  </pic:spPr>
                </pic:pic>
              </a:graphicData>
            </a:graphic>
          </wp:inline>
        </w:drawing>
      </w:r>
    </w:p>
    <w:p w:rsidR="00457F8A" w:rsidRDefault="00457F8A">
      <w:pPr>
        <w:rPr>
          <w:rFonts w:ascii="Times New Roman" w:hAnsi="Times New Roman" w:cs="Times New Roman"/>
          <w:b/>
          <w:sz w:val="24"/>
          <w:szCs w:val="24"/>
        </w:rPr>
      </w:pPr>
    </w:p>
    <w:p w:rsidR="00F820E3" w:rsidRDefault="00F820E3">
      <w:pPr>
        <w:rPr>
          <w:rFonts w:ascii="Times New Roman" w:hAnsi="Times New Roman" w:cs="Times New Roman"/>
          <w:b/>
          <w:sz w:val="24"/>
          <w:szCs w:val="24"/>
        </w:rPr>
      </w:pPr>
    </w:p>
    <w:sectPr w:rsidR="00F820E3" w:rsidSect="00F5540A">
      <w:pgSz w:w="11906" w:h="16838"/>
      <w:pgMar w:top="720" w:right="720" w:bottom="720" w:left="720" w:header="567" w:footer="567" w:gutter="0"/>
      <w:cols w:space="129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BA"/>
    <w:family w:val="swiss"/>
    <w:pitch w:val="variable"/>
    <w:sig w:usb0="E0002AFF" w:usb1="C0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43" w:usb2="00000009" w:usb3="00000000" w:csb0="000001FF" w:csb1="00000000"/>
  </w:font>
  <w:font w:name="Segoe UI">
    <w:panose1 w:val="020B0502040204020203"/>
    <w:charset w:val="BA"/>
    <w:family w:val="swiss"/>
    <w:pitch w:val="variable"/>
    <w:sig w:usb0="E4002EFF" w:usb1="C000E47F" w:usb2="00000009" w:usb3="00000000" w:csb0="000001FF" w:csb1="00000000"/>
  </w:font>
  <w:font w:name="Calibri Light">
    <w:panose1 w:val="020F0302020204030204"/>
    <w:charset w:val="BA"/>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1296"/>
  <w:hyphenationZone w:val="396"/>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606B"/>
    <w:rsid w:val="00006ED3"/>
    <w:rsid w:val="00457F8A"/>
    <w:rsid w:val="00463835"/>
    <w:rsid w:val="00752267"/>
    <w:rsid w:val="00753E83"/>
    <w:rsid w:val="007D2749"/>
    <w:rsid w:val="008A7DC7"/>
    <w:rsid w:val="00AE606B"/>
    <w:rsid w:val="00BA762D"/>
    <w:rsid w:val="00F5540A"/>
    <w:rsid w:val="00F820E3"/>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9A74F0B-7AAB-4054-9FF2-07E62A0EF8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rsid w:val="00AE606B"/>
    <w:pPr>
      <w:spacing w:after="0" w:line="276" w:lineRule="auto"/>
    </w:pPr>
    <w:rPr>
      <w:rFonts w:ascii="Arial" w:eastAsia="Arial" w:hAnsi="Arial" w:cs="Arial"/>
      <w:color w:val="000000"/>
      <w:lang w:eastAsia="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rsid w:val="00006ED3"/>
    <w:pPr>
      <w:spacing w:line="240" w:lineRule="auto"/>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006ED3"/>
    <w:rPr>
      <w:rFonts w:ascii="Segoe UI" w:eastAsia="Arial" w:hAnsi="Segoe UI" w:cs="Segoe UI"/>
      <w:color w:val="000000"/>
      <w:sz w:val="18"/>
      <w:szCs w:val="18"/>
      <w:lang w:eastAsia="lt-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86</TotalTime>
  <Pages>2</Pages>
  <Words>1668</Words>
  <Characters>952</Characters>
  <Application>Microsoft Office Word</Application>
  <DocSecurity>0</DocSecurity>
  <Lines>7</Lines>
  <Paragraphs>5</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2615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Amatai</dc:creator>
  <cp:keywords/>
  <dc:description/>
  <cp:lastModifiedBy>Amatai</cp:lastModifiedBy>
  <cp:revision>7</cp:revision>
  <cp:lastPrinted>2017-11-30T13:41:00Z</cp:lastPrinted>
  <dcterms:created xsi:type="dcterms:W3CDTF">2017-02-20T12:36:00Z</dcterms:created>
  <dcterms:modified xsi:type="dcterms:W3CDTF">2017-11-30T13:43:00Z</dcterms:modified>
</cp:coreProperties>
</file>