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3D2" w:rsidRPr="00272F80" w:rsidRDefault="00567D71" w:rsidP="00567D71">
      <w:pPr>
        <w:widowControl w:val="0"/>
        <w:autoSpaceDE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</w:t>
      </w:r>
      <w:r w:rsidR="00272F80" w:rsidRPr="00272F80">
        <w:rPr>
          <w:rFonts w:ascii="Times New Roman" w:hAnsi="Times New Roman" w:cs="Times New Roman"/>
          <w:b/>
          <w:sz w:val="24"/>
          <w:szCs w:val="24"/>
        </w:rPr>
        <w:t>ŽASLIŲ KULTŪROS CENTRAS</w:t>
      </w:r>
    </w:p>
    <w:tbl>
      <w:tblPr>
        <w:tblW w:w="992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4565"/>
        <w:gridCol w:w="1907"/>
        <w:gridCol w:w="2235"/>
      </w:tblGrid>
      <w:tr w:rsidR="00EB3FEF" w:rsidRPr="00C921A3" w:rsidTr="00236390">
        <w:trPr>
          <w:trHeight w:val="28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Diena, laikas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80" w:rsidRPr="00C921A3" w:rsidRDefault="00E5536B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="00272F80" w:rsidRPr="00C921A3">
              <w:rPr>
                <w:rFonts w:ascii="Times New Roman" w:hAnsi="Times New Roman" w:cs="Times New Roman"/>
                <w:sz w:val="24"/>
                <w:szCs w:val="24"/>
              </w:rPr>
              <w:t>Renginys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80" w:rsidRPr="00C921A3" w:rsidRDefault="00E5536B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272F80" w:rsidRPr="00C921A3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80" w:rsidRPr="00C921A3" w:rsidRDefault="00E5536B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272F80" w:rsidRPr="00C921A3">
              <w:rPr>
                <w:rFonts w:ascii="Times New Roman" w:hAnsi="Times New Roman" w:cs="Times New Roman"/>
                <w:sz w:val="24"/>
                <w:szCs w:val="24"/>
              </w:rPr>
              <w:t>Atsakingas asmuo</w:t>
            </w:r>
          </w:p>
        </w:tc>
      </w:tr>
      <w:tr w:rsidR="00EB3FEF" w:rsidRPr="00C921A3" w:rsidTr="00236390">
        <w:trPr>
          <w:trHeight w:val="28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1−31</w:t>
            </w:r>
            <w:r w:rsidR="00D87707"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20 val.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Majavos</w:t>
            </w:r>
            <w:proofErr w:type="spellEnd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Stabintiškėse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Jurevičienės</w:t>
            </w:r>
            <w:proofErr w:type="spellEnd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 namai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Kurgonienė</w:t>
            </w:r>
            <w:proofErr w:type="spellEnd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Stabintiškių</w:t>
            </w:r>
            <w:proofErr w:type="spellEnd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 Gyvojo Rožančiaus moterys</w:t>
            </w:r>
          </w:p>
        </w:tc>
      </w:tr>
      <w:tr w:rsidR="00EB3FEF" w:rsidRPr="00C921A3" w:rsidTr="00236390">
        <w:trPr>
          <w:trHeight w:val="28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4 d.</w:t>
            </w: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7.50 val.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Trečiojo amžiaus universiteto užsiėmimas. Kelionė į Daugpilį, po Zarasų kraštą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Žasliai, Daugpilis, Zarasai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Kurgonienė</w:t>
            </w:r>
            <w:proofErr w:type="spellEnd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 D. Taraškevičienė,</w:t>
            </w: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T. Kazlauskienė</w:t>
            </w: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EF" w:rsidRPr="00C921A3" w:rsidTr="00236390">
        <w:trPr>
          <w:trHeight w:val="28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F80" w:rsidRPr="00C921A3" w:rsidRDefault="00C921A3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d. 17 val.</w:t>
            </w: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Šakočio ir </w:t>
            </w: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žaslietiško</w:t>
            </w:r>
            <w:proofErr w:type="spellEnd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 kugelio kepimo edukacinės programos (grupė suformuota)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Tradicinių amatų centras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I.Grabijolienė</w:t>
            </w:r>
            <w:proofErr w:type="spellEnd"/>
          </w:p>
        </w:tc>
      </w:tr>
      <w:tr w:rsidR="00EB3FEF" w:rsidRPr="00C921A3" w:rsidTr="00236390">
        <w:trPr>
          <w:trHeight w:val="68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EF" w:rsidRPr="00C921A3" w:rsidTr="00236390">
        <w:trPr>
          <w:trHeight w:val="28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F80" w:rsidRPr="00C921A3" w:rsidRDefault="00EB3FEF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d. 12 val.</w:t>
            </w: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Žaslietiško</w:t>
            </w:r>
            <w:proofErr w:type="spellEnd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 kugelio kepimo edukacinė programa (grupė suformuota)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F80" w:rsidRPr="00C921A3" w:rsidRDefault="00EB3FEF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Tradicinių amatų centras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72F80" w:rsidRPr="00C921A3" w:rsidRDefault="00EB3FEF" w:rsidP="00EB3FEF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I.Grabijolienė</w:t>
            </w:r>
            <w:proofErr w:type="spellEnd"/>
          </w:p>
        </w:tc>
      </w:tr>
      <w:tr w:rsidR="00EB3FEF" w:rsidRPr="00C921A3" w:rsidTr="00236390">
        <w:trPr>
          <w:trHeight w:val="283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FEF" w:rsidRPr="00C921A3" w:rsidTr="00236390">
        <w:trPr>
          <w:trHeight w:val="28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7 d.</w:t>
            </w: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12 val.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Šakočio ir </w:t>
            </w: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žaslietiško</w:t>
            </w:r>
            <w:proofErr w:type="spellEnd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 kugelio kepimo edukacinės programos (grupė suformuota)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Tradicinių amatų centras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I.Grabijolienė</w:t>
            </w:r>
            <w:proofErr w:type="spellEnd"/>
          </w:p>
        </w:tc>
      </w:tr>
      <w:tr w:rsidR="00EB3FEF" w:rsidRPr="00C921A3" w:rsidTr="00236390">
        <w:trPr>
          <w:trHeight w:val="28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8 d.</w:t>
            </w: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9.30 val.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Karamelinių saldainių gaminimo edukacinė programa (grupė suformuota)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Tradicinių amatų centras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I.Grabijolienė</w:t>
            </w:r>
            <w:proofErr w:type="spellEnd"/>
          </w:p>
        </w:tc>
      </w:tr>
      <w:tr w:rsidR="00EB3FEF" w:rsidRPr="00C921A3" w:rsidTr="00236390">
        <w:trPr>
          <w:trHeight w:val="28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12 d. </w:t>
            </w: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13 val.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Išvykstamoji šakočio kepimo edukacinė programa (grupė suformuota)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Žiežmarių miestelio aikštė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I.Grabijolienė</w:t>
            </w:r>
            <w:proofErr w:type="spellEnd"/>
          </w:p>
        </w:tc>
      </w:tr>
      <w:tr w:rsidR="00EB3FEF" w:rsidRPr="00C921A3" w:rsidTr="00236390">
        <w:trPr>
          <w:trHeight w:val="28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16 d.</w:t>
            </w: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10 val.</w:t>
            </w: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Kauno apskrities seniūnų sueiga</w:t>
            </w: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Žaslių kultūros centras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Nasevičius</w:t>
            </w:r>
            <w:proofErr w:type="spellEnd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Ščerbavičienė</w:t>
            </w:r>
            <w:proofErr w:type="spellEnd"/>
          </w:p>
        </w:tc>
      </w:tr>
      <w:tr w:rsidR="00EB3FEF" w:rsidRPr="00C921A3" w:rsidTr="00236390">
        <w:trPr>
          <w:trHeight w:val="28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17 d.</w:t>
            </w: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Trečiojo amžiaus universiteto užsiėmimas. </w:t>
            </w: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I kurso studijų baigimo šventė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Žaslių kultūros centras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Kurgonienė</w:t>
            </w:r>
            <w:proofErr w:type="spellEnd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D. Taraškevičienė</w:t>
            </w:r>
          </w:p>
        </w:tc>
      </w:tr>
      <w:tr w:rsidR="00EB3FEF" w:rsidRPr="00C921A3" w:rsidTr="00236390">
        <w:trPr>
          <w:trHeight w:val="28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18 d.</w:t>
            </w: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15.30 val.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Žaslietiško</w:t>
            </w:r>
            <w:proofErr w:type="spellEnd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 kugelio kepimo edukacija (grupė suformuota)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Tradicinių amatų centras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I.Grabijolienė</w:t>
            </w:r>
            <w:proofErr w:type="spellEnd"/>
          </w:p>
        </w:tc>
      </w:tr>
      <w:tr w:rsidR="00EB3FEF" w:rsidRPr="00C921A3" w:rsidTr="00236390">
        <w:trPr>
          <w:trHeight w:val="28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19 d.</w:t>
            </w: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 10.30 val.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Šakočio kepimo ir vilnos vėlimo edukacinės programos (grupė suformuota)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Tradicinių amatų centras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I.Grabijolienė</w:t>
            </w:r>
            <w:proofErr w:type="spellEnd"/>
          </w:p>
        </w:tc>
      </w:tr>
      <w:tr w:rsidR="00EB3FEF" w:rsidRPr="00C921A3" w:rsidTr="00236390">
        <w:trPr>
          <w:trHeight w:val="28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22 d.</w:t>
            </w: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18 val.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Benedikto Trakimo knygos ,,Noriu džiaugtis laisve“ sutiktuvės. Lietuvos kariuomenės Vilniaus įgulos karininkų ramovės folkloro ansamblio ,,Vilnelė“ koncertas (vad. L. </w:t>
            </w: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Purlienė</w:t>
            </w:r>
            <w:proofErr w:type="spellEnd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Žaslių kultūros centras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Kurgonienė</w:t>
            </w:r>
            <w:proofErr w:type="spellEnd"/>
          </w:p>
        </w:tc>
      </w:tr>
      <w:tr w:rsidR="00EB3FEF" w:rsidRPr="00C921A3" w:rsidTr="00236390">
        <w:trPr>
          <w:trHeight w:val="28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26 d.</w:t>
            </w: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10 val.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Kaimynų diena ir akcija ,,Aš už Lietuvą“ Žuvienė ant laužo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Aikštelė prie Žaslių kultūros centro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Kurgonienė</w:t>
            </w:r>
            <w:proofErr w:type="spellEnd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I.Grabijolienė</w:t>
            </w:r>
            <w:proofErr w:type="spellEnd"/>
          </w:p>
        </w:tc>
      </w:tr>
      <w:tr w:rsidR="00EB3FEF" w:rsidRPr="00C921A3" w:rsidTr="00236390">
        <w:trPr>
          <w:trHeight w:val="28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27 d.</w:t>
            </w: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12 val.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Sportinių šokių kolektyvo ,,Efektas“ sezono užbaigimo šventė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Žaslių kultūros centras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R. </w:t>
            </w: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Ščerbavičienė</w:t>
            </w:r>
            <w:proofErr w:type="spellEnd"/>
          </w:p>
        </w:tc>
      </w:tr>
      <w:tr w:rsidR="00EB3FEF" w:rsidRPr="00C921A3" w:rsidTr="00236390">
        <w:trPr>
          <w:trHeight w:val="28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28 d.</w:t>
            </w: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9 val.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Šakočio kepimo edukacinė programa (grupė suformuota)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Tradicinių amatų centras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I.Grabijolienė</w:t>
            </w:r>
            <w:proofErr w:type="spellEnd"/>
          </w:p>
        </w:tc>
      </w:tr>
      <w:tr w:rsidR="00EB3FEF" w:rsidRPr="00C921A3" w:rsidTr="00236390">
        <w:trPr>
          <w:trHeight w:val="28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29 d. </w:t>
            </w: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9 val.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Karamelinių saldainių gaminimo edukacija (grupė suformuota)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Tradicinių amatų centras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I.Grabijolienė</w:t>
            </w:r>
            <w:proofErr w:type="spellEnd"/>
          </w:p>
        </w:tc>
      </w:tr>
      <w:tr w:rsidR="00EB3FEF" w:rsidRPr="00C921A3" w:rsidTr="00236390">
        <w:trPr>
          <w:trHeight w:val="28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d.</w:t>
            </w: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9 val.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Karamelinių saldainių gaminimo edukacija (grupė suformuota)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Tradicinių amatų centras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I.Grabijolienė</w:t>
            </w:r>
            <w:proofErr w:type="spellEnd"/>
          </w:p>
        </w:tc>
      </w:tr>
      <w:tr w:rsidR="00EB3FEF" w:rsidRPr="00C921A3" w:rsidTr="00236390">
        <w:trPr>
          <w:trHeight w:val="28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Data ir valanda tikslinama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Majavos</w:t>
            </w:r>
            <w:proofErr w:type="spellEnd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 užbaigimas </w:t>
            </w: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Stabintiškėse</w:t>
            </w:r>
            <w:proofErr w:type="spellEnd"/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Jurevičienės</w:t>
            </w:r>
            <w:proofErr w:type="spellEnd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 namai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Kurgonienė</w:t>
            </w:r>
            <w:proofErr w:type="spellEnd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Stabintiškių</w:t>
            </w:r>
            <w:proofErr w:type="spellEnd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 Gyvojo Rožančiaus moterys</w:t>
            </w:r>
          </w:p>
        </w:tc>
      </w:tr>
      <w:tr w:rsidR="00EB3FEF" w:rsidRPr="00C921A3" w:rsidTr="00236390">
        <w:trPr>
          <w:trHeight w:val="28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2─31 d. </w:t>
            </w: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Kaišiadorių TAU narės Janinos </w:t>
            </w: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Bičkauskienės</w:t>
            </w:r>
            <w:proofErr w:type="spellEnd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 tapybos darbų autorinė paroda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Žaslių kultūros centras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Kurgonienė</w:t>
            </w:r>
            <w:proofErr w:type="spellEnd"/>
          </w:p>
        </w:tc>
      </w:tr>
      <w:tr w:rsidR="00EB3FEF" w:rsidRPr="00C921A3" w:rsidTr="00236390">
        <w:trPr>
          <w:trHeight w:val="28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2─31 d.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Nidos </w:t>
            </w: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Dubosaitės</w:t>
            </w:r>
            <w:proofErr w:type="spellEnd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 šiaudinių sodų paroda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Tradicinių amatų centras</w:t>
            </w: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I.Grabijolienė</w:t>
            </w:r>
            <w:proofErr w:type="spellEnd"/>
          </w:p>
        </w:tc>
      </w:tr>
      <w:tr w:rsidR="00EB3FEF" w:rsidRPr="00C921A3" w:rsidTr="00236390">
        <w:trPr>
          <w:trHeight w:val="28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2─31 d.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Meistrės Jurgitos </w:t>
            </w: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Treinytės</w:t>
            </w:r>
            <w:proofErr w:type="spellEnd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 tautodailės dirbinių  paroda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Tradicinių amatų centras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I.Grabijolienė</w:t>
            </w:r>
            <w:proofErr w:type="spellEnd"/>
          </w:p>
        </w:tc>
      </w:tr>
      <w:tr w:rsidR="00EB3FEF" w:rsidRPr="00C921A3" w:rsidTr="00236390">
        <w:trPr>
          <w:trHeight w:val="28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15 – 31 d.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Kaišiadorių muziejaus parengta paroda ,,Laisvės kova laimėta. Kaišiadorių krašto partizanų istorija“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Žaslių kultūros centras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921A3">
              <w:rPr>
                <w:rFonts w:ascii="Times New Roman" w:hAnsi="Times New Roman" w:cs="Times New Roman"/>
                <w:sz w:val="24"/>
                <w:szCs w:val="24"/>
              </w:rPr>
              <w:t xml:space="preserve">V. </w:t>
            </w:r>
            <w:proofErr w:type="spellStart"/>
            <w:r w:rsidRPr="00C921A3">
              <w:rPr>
                <w:rFonts w:ascii="Times New Roman" w:hAnsi="Times New Roman" w:cs="Times New Roman"/>
                <w:sz w:val="24"/>
                <w:szCs w:val="24"/>
              </w:rPr>
              <w:t>Kurgonienė</w:t>
            </w:r>
            <w:proofErr w:type="spellEnd"/>
          </w:p>
        </w:tc>
      </w:tr>
      <w:tr w:rsidR="00EB3FEF" w:rsidRPr="00C921A3" w:rsidTr="00236390">
        <w:trPr>
          <w:trHeight w:val="283"/>
        </w:trPr>
        <w:tc>
          <w:tcPr>
            <w:tcW w:w="12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72F80" w:rsidRPr="00C921A3" w:rsidRDefault="00272F80" w:rsidP="00D87707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55A6" w:rsidRPr="00C921A3" w:rsidRDefault="009755A6" w:rsidP="00272F80">
      <w:pPr>
        <w:ind w:right="-567"/>
        <w:rPr>
          <w:rFonts w:ascii="Times New Roman" w:hAnsi="Times New Roman" w:cs="Times New Roman"/>
          <w:sz w:val="24"/>
          <w:szCs w:val="24"/>
        </w:rPr>
      </w:pPr>
    </w:p>
    <w:sectPr w:rsidR="009755A6" w:rsidRPr="00C921A3" w:rsidSect="00272F80">
      <w:pgSz w:w="11906" w:h="16838"/>
      <w:pgMar w:top="1701" w:right="567" w:bottom="1134" w:left="426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840CA"/>
    <w:multiLevelType w:val="hybridMultilevel"/>
    <w:tmpl w:val="037E35D2"/>
    <w:lvl w:ilvl="0" w:tplc="1B305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26E"/>
    <w:rsid w:val="000673D2"/>
    <w:rsid w:val="00140917"/>
    <w:rsid w:val="00236390"/>
    <w:rsid w:val="00272F80"/>
    <w:rsid w:val="002B7900"/>
    <w:rsid w:val="00567D71"/>
    <w:rsid w:val="00825CE4"/>
    <w:rsid w:val="0093342F"/>
    <w:rsid w:val="009755A6"/>
    <w:rsid w:val="00A77715"/>
    <w:rsid w:val="00C921A3"/>
    <w:rsid w:val="00D87707"/>
    <w:rsid w:val="00E5536B"/>
    <w:rsid w:val="00E7051F"/>
    <w:rsid w:val="00EB3FEF"/>
    <w:rsid w:val="00EF126E"/>
    <w:rsid w:val="00F2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DBEAB-395A-444E-AB9A-75EA89B17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D877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1937</Words>
  <Characters>1105</Characters>
  <Application>Microsoft Office Word</Application>
  <DocSecurity>0</DocSecurity>
  <Lines>9</Lines>
  <Paragraphs>6</Paragraphs>
  <ScaleCrop>false</ScaleCrop>
  <Company/>
  <LinksUpToDate>false</LinksUpToDate>
  <CharactersWithSpaces>3036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Raselė Ščerbavičienė</dc:creator>
  <cp:keywords/>
  <dc:description/>
  <cp:lastModifiedBy>Raselė Ščerbavičienė</cp:lastModifiedBy>
  <cp:revision>40</cp:revision>
  <dcterms:created xsi:type="dcterms:W3CDTF">2018-05-22T06:39:00Z</dcterms:created>
  <dcterms:modified xsi:type="dcterms:W3CDTF">2018-05-22T06:50:00Z</dcterms:modified>
</cp:coreProperties>
</file>