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6A" w:rsidRDefault="0050642C">
      <w:pPr>
        <w:rPr>
          <w:rFonts w:ascii="Times New Roman" w:hAnsi="Times New Roman" w:cs="Times New Roman"/>
          <w:sz w:val="24"/>
          <w:szCs w:val="24"/>
        </w:rPr>
      </w:pPr>
      <w:r w:rsidRPr="0050642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95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39586A" w:rsidRPr="0039586A">
        <w:rPr>
          <w:rFonts w:ascii="Times New Roman" w:hAnsi="Times New Roman" w:cs="Times New Roman"/>
          <w:sz w:val="24"/>
          <w:szCs w:val="24"/>
        </w:rPr>
        <w:t xml:space="preserve">PATVIRTINTA     </w:t>
      </w:r>
      <w:r w:rsidRPr="0039586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9586A" w:rsidRPr="0039586A" w:rsidRDefault="0039586A" w:rsidP="0039586A">
      <w:pPr>
        <w:pStyle w:val="Betarp"/>
        <w:rPr>
          <w:rFonts w:ascii="Times New Roman" w:hAnsi="Times New Roman"/>
          <w:sz w:val="24"/>
          <w:szCs w:val="24"/>
        </w:rPr>
      </w:pPr>
      <w:r w:rsidRPr="003958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Žaslių kultūros centro direktorės  </w:t>
      </w:r>
    </w:p>
    <w:p w:rsidR="0039586A" w:rsidRPr="0039586A" w:rsidRDefault="0039586A" w:rsidP="0039586A">
      <w:pPr>
        <w:pStyle w:val="Betarp"/>
        <w:rPr>
          <w:rFonts w:ascii="Times New Roman" w:hAnsi="Times New Roman"/>
          <w:sz w:val="24"/>
          <w:szCs w:val="24"/>
        </w:rPr>
      </w:pPr>
      <w:r w:rsidRPr="003958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2024 m. sausio </w:t>
      </w:r>
      <w:r w:rsidR="009B246F">
        <w:rPr>
          <w:rFonts w:ascii="Times New Roman" w:hAnsi="Times New Roman"/>
          <w:sz w:val="24"/>
          <w:szCs w:val="24"/>
        </w:rPr>
        <w:t>3</w:t>
      </w:r>
      <w:r w:rsidRPr="0039586A">
        <w:rPr>
          <w:rFonts w:ascii="Times New Roman" w:hAnsi="Times New Roman"/>
          <w:sz w:val="24"/>
          <w:szCs w:val="24"/>
        </w:rPr>
        <w:t xml:space="preserve"> d. įsakymu Nr. V-</w:t>
      </w:r>
      <w:r w:rsidR="006D1D7E">
        <w:rPr>
          <w:rFonts w:ascii="Times New Roman" w:hAnsi="Times New Roman"/>
          <w:sz w:val="24"/>
          <w:szCs w:val="24"/>
        </w:rPr>
        <w:t>3</w:t>
      </w:r>
      <w:r w:rsidR="0050642C" w:rsidRPr="0039586A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9586A" w:rsidRDefault="003958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41DF" w:rsidRPr="0050642C" w:rsidRDefault="005064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64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86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50642C">
        <w:rPr>
          <w:rFonts w:ascii="Times New Roman" w:hAnsi="Times New Roman" w:cs="Times New Roman"/>
          <w:b/>
          <w:bCs/>
          <w:sz w:val="24"/>
          <w:szCs w:val="24"/>
        </w:rPr>
        <w:t>MENINIO SKAITYMO KONKURSAS</w:t>
      </w:r>
    </w:p>
    <w:p w:rsidR="00A402F6" w:rsidRDefault="00A402F6" w:rsidP="00A402F6">
      <w:pPr>
        <w:spacing w:after="0" w:line="360" w:lineRule="auto"/>
      </w:pPr>
    </w:p>
    <w:p w:rsidR="0050642C" w:rsidRDefault="00A402F6" w:rsidP="00A402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</w:t>
      </w:r>
      <w:r w:rsidR="0050642C" w:rsidRPr="00FD4EAE">
        <w:rPr>
          <w:rFonts w:ascii="Times New Roman" w:hAnsi="Times New Roman" w:cs="Times New Roman"/>
          <w:b/>
          <w:bCs/>
          <w:sz w:val="24"/>
          <w:szCs w:val="24"/>
        </w:rPr>
        <w:t>I. BENDROSIOS NUOSTATOS</w:t>
      </w:r>
    </w:p>
    <w:p w:rsidR="0050642C" w:rsidRPr="009F3118" w:rsidRDefault="0050642C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971EE1" w:rsidRDefault="0050642C" w:rsidP="00971EE1">
      <w:pPr>
        <w:pStyle w:val="Sraopastraipa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 xml:space="preserve">Konkurso organizatorius – </w:t>
      </w:r>
      <w:r w:rsidR="002E584E">
        <w:rPr>
          <w:rFonts w:ascii="Times New Roman" w:hAnsi="Times New Roman" w:cs="Times New Roman"/>
          <w:sz w:val="24"/>
          <w:szCs w:val="24"/>
        </w:rPr>
        <w:t>Žaslių kultūros centras</w:t>
      </w:r>
      <w:r w:rsidRPr="00FD4EAE">
        <w:rPr>
          <w:rFonts w:ascii="Times New Roman" w:hAnsi="Times New Roman" w:cs="Times New Roman"/>
          <w:sz w:val="24"/>
          <w:szCs w:val="24"/>
        </w:rPr>
        <w:t xml:space="preserve">, </w:t>
      </w:r>
      <w:r w:rsidR="002E584E">
        <w:rPr>
          <w:rFonts w:ascii="Times New Roman" w:hAnsi="Times New Roman" w:cs="Times New Roman"/>
          <w:sz w:val="24"/>
          <w:szCs w:val="24"/>
        </w:rPr>
        <w:t>Vytauto g. 38</w:t>
      </w:r>
      <w:r w:rsidRPr="00FD4EAE">
        <w:rPr>
          <w:rFonts w:ascii="Times New Roman" w:hAnsi="Times New Roman" w:cs="Times New Roman"/>
          <w:sz w:val="24"/>
          <w:szCs w:val="24"/>
        </w:rPr>
        <w:t xml:space="preserve">, </w:t>
      </w:r>
      <w:r w:rsidR="002E584E">
        <w:rPr>
          <w:rFonts w:ascii="Times New Roman" w:hAnsi="Times New Roman" w:cs="Times New Roman"/>
          <w:sz w:val="24"/>
          <w:szCs w:val="24"/>
        </w:rPr>
        <w:t>Žasliai</w:t>
      </w:r>
      <w:r w:rsidR="00971EE1">
        <w:rPr>
          <w:rFonts w:ascii="Times New Roman" w:hAnsi="Times New Roman" w:cs="Times New Roman"/>
          <w:sz w:val="24"/>
          <w:szCs w:val="24"/>
        </w:rPr>
        <w:t xml:space="preserve"> </w:t>
      </w:r>
      <w:r w:rsidRPr="00971EE1">
        <w:rPr>
          <w:rFonts w:ascii="Times New Roman" w:hAnsi="Times New Roman" w:cs="Times New Roman"/>
          <w:sz w:val="24"/>
          <w:szCs w:val="24"/>
        </w:rPr>
        <w:t>LT-</w:t>
      </w:r>
      <w:r w:rsidR="002E584E" w:rsidRPr="00971EE1">
        <w:rPr>
          <w:rFonts w:ascii="Times New Roman" w:hAnsi="Times New Roman" w:cs="Times New Roman"/>
          <w:sz w:val="24"/>
          <w:szCs w:val="24"/>
        </w:rPr>
        <w:t>56412</w:t>
      </w:r>
      <w:r w:rsidRPr="00971EE1">
        <w:rPr>
          <w:rFonts w:ascii="Times New Roman" w:hAnsi="Times New Roman" w:cs="Times New Roman"/>
          <w:sz w:val="24"/>
          <w:szCs w:val="24"/>
        </w:rPr>
        <w:t>, tel.:</w:t>
      </w:r>
    </w:p>
    <w:p w:rsidR="0050642C" w:rsidRPr="00971EE1" w:rsidRDefault="00A415A3" w:rsidP="00971EE1">
      <w:pPr>
        <w:spacing w:after="0" w:line="360" w:lineRule="auto"/>
        <w:ind w:left="21"/>
        <w:jc w:val="both"/>
        <w:rPr>
          <w:rFonts w:ascii="Times New Roman" w:hAnsi="Times New Roman" w:cs="Times New Roman"/>
          <w:sz w:val="24"/>
          <w:szCs w:val="24"/>
        </w:rPr>
      </w:pPr>
      <w:r w:rsidRPr="00971EE1">
        <w:rPr>
          <w:rFonts w:ascii="Times New Roman" w:hAnsi="Times New Roman" w:cs="Times New Roman"/>
          <w:sz w:val="24"/>
          <w:szCs w:val="24"/>
        </w:rPr>
        <w:t xml:space="preserve">+370 </w:t>
      </w:r>
      <w:r w:rsidR="002E584E" w:rsidRPr="00971EE1">
        <w:rPr>
          <w:rFonts w:ascii="Times New Roman" w:hAnsi="Times New Roman" w:cs="Times New Roman"/>
          <w:sz w:val="24"/>
          <w:szCs w:val="24"/>
        </w:rPr>
        <w:t>610 41041</w:t>
      </w:r>
      <w:r w:rsidR="0050642C" w:rsidRPr="00971EE1">
        <w:rPr>
          <w:rFonts w:ascii="Times New Roman" w:hAnsi="Times New Roman" w:cs="Times New Roman"/>
          <w:sz w:val="24"/>
          <w:szCs w:val="24"/>
        </w:rPr>
        <w:t xml:space="preserve">, </w:t>
      </w:r>
      <w:r w:rsidR="003E3506" w:rsidRPr="00971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bookmarkStart w:id="0" w:name="_Hlk154735632"/>
      <w:r w:rsidR="00AD4966" w:rsidRPr="00971EE1">
        <w:rPr>
          <w:rFonts w:ascii="Times New Roman" w:hAnsi="Times New Roman" w:cs="Times New Roman"/>
          <w:sz w:val="24"/>
          <w:szCs w:val="24"/>
        </w:rPr>
        <w:fldChar w:fldCharType="begin"/>
      </w:r>
      <w:r w:rsidR="003E3506" w:rsidRPr="00971EE1">
        <w:rPr>
          <w:rFonts w:ascii="Times New Roman" w:hAnsi="Times New Roman" w:cs="Times New Roman"/>
          <w:sz w:val="24"/>
          <w:szCs w:val="24"/>
        </w:rPr>
        <w:instrText>HYPERLINK "mailto:info@zasliukc.lt" \t "_blank"</w:instrText>
      </w:r>
      <w:r w:rsidR="00AD4966" w:rsidRPr="00971EE1">
        <w:rPr>
          <w:rFonts w:ascii="Times New Roman" w:hAnsi="Times New Roman" w:cs="Times New Roman"/>
          <w:sz w:val="24"/>
          <w:szCs w:val="24"/>
        </w:rPr>
        <w:fldChar w:fldCharType="separate"/>
      </w:r>
      <w:r w:rsidR="003E3506" w:rsidRPr="00971EE1">
        <w:rPr>
          <w:rStyle w:val="Hipersaitas"/>
          <w:rFonts w:ascii="Times New Roman" w:hAnsi="Times New Roman" w:cs="Times New Roman"/>
          <w:color w:val="0040BE"/>
          <w:sz w:val="24"/>
          <w:szCs w:val="24"/>
          <w:shd w:val="clear" w:color="auto" w:fill="FFFFFF"/>
        </w:rPr>
        <w:t>info@zasliukc.lt</w:t>
      </w:r>
      <w:r w:rsidR="00AD4966" w:rsidRPr="00971EE1">
        <w:rPr>
          <w:rFonts w:ascii="Times New Roman" w:hAnsi="Times New Roman" w:cs="Times New Roman"/>
          <w:sz w:val="24"/>
          <w:szCs w:val="24"/>
        </w:rPr>
        <w:fldChar w:fldCharType="end"/>
      </w:r>
      <w:r w:rsidR="0050642C" w:rsidRPr="00971EE1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50642C" w:rsidRPr="00901C3F" w:rsidRDefault="0050642C" w:rsidP="0050642C">
      <w:pPr>
        <w:spacing w:after="0" w:line="360" w:lineRule="auto"/>
        <w:ind w:left="21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 xml:space="preserve">1.1. Visa informacija apie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D4EAE">
        <w:rPr>
          <w:rFonts w:ascii="Times New Roman" w:hAnsi="Times New Roman" w:cs="Times New Roman"/>
          <w:sz w:val="24"/>
          <w:szCs w:val="24"/>
        </w:rPr>
        <w:t xml:space="preserve">onkursą skelbiama interneto svetainėje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r w:rsidRPr="00FD4EAE">
        <w:rPr>
          <w:rFonts w:ascii="Times New Roman" w:hAnsi="Times New Roman" w:cs="Times New Roman"/>
          <w:sz w:val="24"/>
          <w:szCs w:val="24"/>
        </w:rPr>
        <w:t>.</w:t>
      </w:r>
      <w:r w:rsidR="00710AA7">
        <w:rPr>
          <w:rFonts w:ascii="Times New Roman" w:hAnsi="Times New Roman" w:cs="Times New Roman"/>
          <w:sz w:val="24"/>
          <w:szCs w:val="24"/>
        </w:rPr>
        <w:t>zasliukc</w:t>
      </w:r>
      <w:r>
        <w:rPr>
          <w:rFonts w:ascii="Times New Roman" w:hAnsi="Times New Roman" w:cs="Times New Roman"/>
          <w:sz w:val="24"/>
          <w:szCs w:val="24"/>
        </w:rPr>
        <w:t>.lt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167A" w:rsidRDefault="0050642C" w:rsidP="0050642C">
      <w:pPr>
        <w:suppressAutoHyphens/>
        <w:ind w:left="142" w:hanging="142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 xml:space="preserve">1.2. Konkursas organizuojamas laikantis šalyje galiojančių įstatymų, kitų teisės aktų ir šių </w:t>
      </w:r>
    </w:p>
    <w:p w:rsidR="0050642C" w:rsidRPr="00FD4EAE" w:rsidRDefault="0050642C" w:rsidP="0050642C">
      <w:pPr>
        <w:suppressAutoHyphens/>
        <w:ind w:left="142" w:hanging="142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Nuostatų.</w:t>
      </w:r>
    </w:p>
    <w:p w:rsidR="0050642C" w:rsidRPr="00FD4EAE" w:rsidRDefault="0050642C" w:rsidP="005064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42C" w:rsidRDefault="0050642C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EAE">
        <w:rPr>
          <w:rFonts w:ascii="Times New Roman" w:hAnsi="Times New Roman" w:cs="Times New Roman"/>
          <w:b/>
          <w:bCs/>
          <w:sz w:val="24"/>
          <w:szCs w:val="24"/>
        </w:rPr>
        <w:t>II. TIKSLAS</w:t>
      </w:r>
    </w:p>
    <w:p w:rsidR="0050642C" w:rsidRPr="009F3118" w:rsidRDefault="0050642C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50642C" w:rsidRPr="00D11D70" w:rsidRDefault="00D11D70" w:rsidP="00D11D70">
      <w:pPr>
        <w:suppressAutoHyphens/>
        <w:spacing w:line="36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0642C" w:rsidRPr="00D11D70">
        <w:rPr>
          <w:rFonts w:ascii="Times New Roman" w:hAnsi="Times New Roman" w:cs="Times New Roman"/>
          <w:sz w:val="24"/>
          <w:szCs w:val="24"/>
        </w:rPr>
        <w:t>Sukurti sąlygas aukštą motyvaciją turinčių mokinių gabumams ir kūrybiškumui atsiskleisti, puoselėti mokinių meninio žodžio suvokimą ir raišką.</w:t>
      </w:r>
    </w:p>
    <w:p w:rsidR="0050642C" w:rsidRPr="009F3118" w:rsidRDefault="0050642C" w:rsidP="0050642C">
      <w:pPr>
        <w:suppressAutoHyphens/>
        <w:spacing w:line="360" w:lineRule="auto"/>
        <w:ind w:left="360"/>
        <w:jc w:val="both"/>
        <w:textAlignment w:val="center"/>
        <w:rPr>
          <w:rFonts w:ascii="Times New Roman" w:hAnsi="Times New Roman" w:cs="Times New Roman"/>
          <w:sz w:val="4"/>
          <w:szCs w:val="4"/>
        </w:rPr>
      </w:pPr>
    </w:p>
    <w:p w:rsidR="0050642C" w:rsidRPr="009F3118" w:rsidRDefault="0050642C" w:rsidP="0050642C">
      <w:pPr>
        <w:suppressAutoHyphens/>
        <w:spacing w:line="360" w:lineRule="auto"/>
        <w:ind w:left="426" w:hanging="426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FD4EAE">
        <w:rPr>
          <w:rFonts w:ascii="Times New Roman" w:hAnsi="Times New Roman" w:cs="Times New Roman"/>
          <w:b/>
          <w:sz w:val="24"/>
          <w:szCs w:val="24"/>
        </w:rPr>
        <w:t>III. KONKURSO DALYVIAI</w:t>
      </w:r>
    </w:p>
    <w:p w:rsidR="0050642C" w:rsidRPr="00FD4EAE" w:rsidRDefault="0050642C" w:rsidP="005064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3.    Konkurse gali dalyvauti visų tipų K</w:t>
      </w:r>
      <w:r w:rsidR="007944AD">
        <w:rPr>
          <w:rFonts w:ascii="Times New Roman" w:hAnsi="Times New Roman" w:cs="Times New Roman"/>
          <w:sz w:val="24"/>
          <w:szCs w:val="24"/>
        </w:rPr>
        <w:t>aišiadorių</w:t>
      </w:r>
      <w:r w:rsidRPr="00FD4EAE">
        <w:rPr>
          <w:rFonts w:ascii="Times New Roman" w:hAnsi="Times New Roman" w:cs="Times New Roman"/>
          <w:sz w:val="24"/>
          <w:szCs w:val="24"/>
        </w:rPr>
        <w:t xml:space="preserve"> </w:t>
      </w:r>
      <w:r w:rsidR="007944AD">
        <w:rPr>
          <w:rFonts w:ascii="Times New Roman" w:hAnsi="Times New Roman" w:cs="Times New Roman"/>
          <w:sz w:val="24"/>
          <w:szCs w:val="24"/>
        </w:rPr>
        <w:t xml:space="preserve">miesto </w:t>
      </w:r>
      <w:r w:rsidRPr="00FD4EAE">
        <w:rPr>
          <w:rFonts w:ascii="Times New Roman" w:hAnsi="Times New Roman" w:cs="Times New Roman"/>
          <w:sz w:val="24"/>
          <w:szCs w:val="24"/>
        </w:rPr>
        <w:t>ir Ka</w:t>
      </w:r>
      <w:r w:rsidR="007944AD">
        <w:rPr>
          <w:rFonts w:ascii="Times New Roman" w:hAnsi="Times New Roman" w:cs="Times New Roman"/>
          <w:sz w:val="24"/>
          <w:szCs w:val="24"/>
        </w:rPr>
        <w:t>išiadorių</w:t>
      </w:r>
      <w:r w:rsidRPr="00FD4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rajono mokyklų 5-12</w:t>
      </w:r>
      <w:r w:rsidRPr="00FD4EAE">
        <w:rPr>
          <w:rFonts w:ascii="Times New Roman" w:hAnsi="Times New Roman" w:cs="Times New Roman"/>
          <w:sz w:val="24"/>
          <w:szCs w:val="24"/>
        </w:rPr>
        <w:t xml:space="preserve"> klasių mokiniai.</w:t>
      </w:r>
    </w:p>
    <w:p w:rsidR="0050642C" w:rsidRPr="00FD4EAE" w:rsidRDefault="0050642C" w:rsidP="005064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3.1. Konkurso pasirodymai gali būt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4EAE">
        <w:rPr>
          <w:rFonts w:ascii="Times New Roman" w:hAnsi="Times New Roman" w:cs="Times New Roman"/>
          <w:sz w:val="24"/>
          <w:szCs w:val="24"/>
        </w:rPr>
        <w:t xml:space="preserve"> paruošti savarankiškai arba su pedagogo – profesionalo pagalba.</w:t>
      </w:r>
    </w:p>
    <w:p w:rsidR="0050642C" w:rsidRPr="00FD4EAE" w:rsidRDefault="0050642C" w:rsidP="005064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 xml:space="preserve">3.2. </w:t>
      </w:r>
      <w:r w:rsidRPr="001B24EA">
        <w:rPr>
          <w:rFonts w:ascii="Times New Roman" w:hAnsi="Times New Roman" w:cs="Times New Roman"/>
          <w:sz w:val="24"/>
          <w:szCs w:val="24"/>
        </w:rPr>
        <w:t xml:space="preserve">Dalyviai skirstomi į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B24EA">
        <w:rPr>
          <w:rFonts w:ascii="Times New Roman" w:hAnsi="Times New Roman" w:cs="Times New Roman"/>
          <w:sz w:val="24"/>
          <w:szCs w:val="24"/>
        </w:rPr>
        <w:t xml:space="preserve"> kategorijas:</w:t>
      </w:r>
      <w:r>
        <w:rPr>
          <w:rFonts w:ascii="Times New Roman" w:hAnsi="Times New Roman" w:cs="Times New Roman"/>
          <w:sz w:val="24"/>
          <w:szCs w:val="24"/>
        </w:rPr>
        <w:t xml:space="preserve"> 5–7 klasių , 8–10 klasių ir 11-12 klasių mokiniai.</w:t>
      </w:r>
    </w:p>
    <w:p w:rsidR="0050642C" w:rsidRPr="00FD4EAE" w:rsidRDefault="0050642C" w:rsidP="0050642C">
      <w:pPr>
        <w:suppressAutoHyphens/>
        <w:spacing w:line="360" w:lineRule="auto"/>
        <w:ind w:left="426" w:hanging="426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50642C" w:rsidRDefault="0050642C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EAE">
        <w:rPr>
          <w:rFonts w:ascii="Times New Roman" w:hAnsi="Times New Roman" w:cs="Times New Roman"/>
          <w:b/>
          <w:bCs/>
          <w:sz w:val="24"/>
          <w:szCs w:val="24"/>
        </w:rPr>
        <w:t>IV. KONKURSO ORGANIZAVIMO TVARKA</w:t>
      </w:r>
    </w:p>
    <w:p w:rsidR="0050642C" w:rsidRPr="00035BCE" w:rsidRDefault="0050642C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50642C" w:rsidRPr="00FD4EAE" w:rsidRDefault="0050642C" w:rsidP="005064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Skaitovas</w:t>
      </w:r>
      <w:r w:rsidRPr="00FD4EAE">
        <w:rPr>
          <w:rFonts w:ascii="Times New Roman" w:hAnsi="Times New Roman" w:cs="Times New Roman"/>
          <w:sz w:val="24"/>
          <w:szCs w:val="24"/>
        </w:rPr>
        <w:t xml:space="preserve"> gali skaityti vieną poezijos kūrinį arba vieną prozos kūrinio ištrauką lietuvių kalba. </w:t>
      </w:r>
    </w:p>
    <w:p w:rsidR="0050642C" w:rsidRPr="00FD4EAE" w:rsidRDefault="0050642C" w:rsidP="005064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D4EAE">
        <w:rPr>
          <w:rFonts w:ascii="Times New Roman" w:hAnsi="Times New Roman" w:cs="Times New Roman"/>
          <w:sz w:val="24"/>
          <w:szCs w:val="24"/>
        </w:rPr>
        <w:t xml:space="preserve">kaitomo kūrinio trukmė – iki 5 minučių. </w:t>
      </w:r>
    </w:p>
    <w:p w:rsidR="0001740A" w:rsidRDefault="0050642C" w:rsidP="0050642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4.3. Pageidaujantys dalyvauti konkurse iki 202</w:t>
      </w:r>
      <w:r w:rsidR="0001740A">
        <w:rPr>
          <w:rFonts w:ascii="Times New Roman" w:hAnsi="Times New Roman" w:cs="Times New Roman"/>
          <w:sz w:val="24"/>
          <w:szCs w:val="24"/>
        </w:rPr>
        <w:t>4</w:t>
      </w:r>
      <w:r w:rsidRPr="00FD4EA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740A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EAE">
        <w:rPr>
          <w:rFonts w:ascii="Times New Roman" w:hAnsi="Times New Roman" w:cs="Times New Roman"/>
          <w:sz w:val="24"/>
          <w:szCs w:val="24"/>
        </w:rPr>
        <w:t xml:space="preserve">d. turi užpildyti </w:t>
      </w:r>
      <w:r>
        <w:rPr>
          <w:rFonts w:ascii="Times New Roman" w:hAnsi="Times New Roman" w:cs="Times New Roman"/>
          <w:sz w:val="24"/>
          <w:szCs w:val="24"/>
        </w:rPr>
        <w:t xml:space="preserve">elektroninę </w:t>
      </w:r>
    </w:p>
    <w:p w:rsidR="0050642C" w:rsidRPr="008573CA" w:rsidRDefault="0050642C" w:rsidP="008573CA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registracijos anketą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104E6" w:rsidRPr="00F54DD9">
          <w:rPr>
            <w:rStyle w:val="Hipersaitas"/>
            <w:rFonts w:ascii="Times New Roman" w:hAnsi="Times New Roman" w:cs="Times New Roman"/>
            <w:sz w:val="24"/>
            <w:szCs w:val="24"/>
          </w:rPr>
          <w:t>https://docs.google.com/forms/d/1qkMD-pOXfO-KXnxXk-2FH4SH8AKLskhP2sFb8P-kRRU/edit</w:t>
        </w:r>
      </w:hyperlink>
      <w:r w:rsidR="007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42C" w:rsidRPr="003009E2" w:rsidRDefault="0050642C" w:rsidP="007104E6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 xml:space="preserve">4.4. 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Konkursas vyks 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202</w:t>
      </w:r>
      <w:r w:rsidR="001E2B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m. </w:t>
      </w:r>
      <w:r w:rsidR="001E2B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kovo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</w:t>
      </w:r>
      <w:r w:rsidR="001E2B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d. 1</w:t>
      </w:r>
      <w:r w:rsidR="001E2B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val.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1E2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Žaslių kultūros centre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adresu </w:t>
      </w:r>
      <w:r w:rsidR="001E2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Vytauto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g. </w:t>
      </w:r>
      <w:r w:rsidR="001E2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38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1E2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Žasliai, Kaišiadorių r. sav.</w:t>
      </w:r>
      <w:r w:rsidRPr="00254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5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415A3" w:rsidRDefault="0050642C" w:rsidP="0050642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lastRenderedPageBreak/>
        <w:t xml:space="preserve">4.5. Dalyvio registracija bus patvirtinta el. paštu. Papildoma informacija apie dalyvavimo </w:t>
      </w:r>
    </w:p>
    <w:p w:rsidR="0050642C" w:rsidRDefault="0050642C" w:rsidP="0050642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konkurse sąlygas taip pat bus pateikiama dalyvio nurodytais kontaktais.</w:t>
      </w:r>
    </w:p>
    <w:p w:rsidR="00A415A3" w:rsidRDefault="0050642C" w:rsidP="0050642C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003F51">
        <w:rPr>
          <w:rFonts w:ascii="Times New Roman" w:hAnsi="Times New Roman" w:cs="Times New Roman"/>
          <w:sz w:val="24"/>
          <w:szCs w:val="24"/>
        </w:rPr>
        <w:t>Konkursą koordinuoja</w:t>
      </w:r>
      <w:r w:rsidR="00A415A3">
        <w:rPr>
          <w:rFonts w:ascii="Times New Roman" w:hAnsi="Times New Roman" w:cs="Times New Roman"/>
          <w:sz w:val="24"/>
          <w:szCs w:val="24"/>
        </w:rPr>
        <w:t xml:space="preserve"> – kultūrinės veiklos vadybininkas</w:t>
      </w:r>
      <w:r w:rsidRPr="00003F51">
        <w:rPr>
          <w:rFonts w:ascii="Times New Roman" w:hAnsi="Times New Roman" w:cs="Times New Roman"/>
          <w:sz w:val="24"/>
          <w:szCs w:val="24"/>
        </w:rPr>
        <w:t xml:space="preserve"> Giedrius Gustas tel.: +370</w:t>
      </w:r>
      <w:r w:rsidR="00A415A3">
        <w:rPr>
          <w:rFonts w:ascii="Times New Roman" w:hAnsi="Times New Roman" w:cs="Times New Roman"/>
          <w:sz w:val="24"/>
          <w:szCs w:val="24"/>
        </w:rPr>
        <w:t> </w:t>
      </w:r>
      <w:r w:rsidRPr="00003F51">
        <w:rPr>
          <w:rFonts w:ascii="Times New Roman" w:hAnsi="Times New Roman" w:cs="Times New Roman"/>
          <w:sz w:val="24"/>
          <w:szCs w:val="24"/>
        </w:rPr>
        <w:t xml:space="preserve">610 </w:t>
      </w:r>
    </w:p>
    <w:p w:rsidR="00A415A3" w:rsidRPr="003E3506" w:rsidRDefault="0050642C" w:rsidP="00A415A3">
      <w:pPr>
        <w:spacing w:after="0" w:line="360" w:lineRule="auto"/>
        <w:ind w:left="21"/>
        <w:jc w:val="both"/>
        <w:rPr>
          <w:rFonts w:ascii="Times New Roman" w:hAnsi="Times New Roman" w:cs="Times New Roman"/>
          <w:sz w:val="24"/>
          <w:szCs w:val="24"/>
        </w:rPr>
      </w:pPr>
      <w:r w:rsidRPr="00003F51">
        <w:rPr>
          <w:rFonts w:ascii="Times New Roman" w:hAnsi="Times New Roman" w:cs="Times New Roman"/>
          <w:sz w:val="24"/>
          <w:szCs w:val="24"/>
        </w:rPr>
        <w:t xml:space="preserve">41041, </w:t>
      </w:r>
      <w:proofErr w:type="spellStart"/>
      <w:r>
        <w:rPr>
          <w:rFonts w:ascii="Times New Roman" w:hAnsi="Times New Roman" w:cs="Times New Roman"/>
          <w:sz w:val="24"/>
          <w:szCs w:val="24"/>
        </w:rPr>
        <w:t>el.paštas</w:t>
      </w:r>
      <w:proofErr w:type="spellEnd"/>
      <w:r w:rsidR="003315ED">
        <w:rPr>
          <w:rFonts w:ascii="Times New Roman" w:hAnsi="Times New Roman" w:cs="Times New Roman"/>
          <w:sz w:val="24"/>
          <w:szCs w:val="24"/>
        </w:rPr>
        <w:t>:</w:t>
      </w:r>
      <w:r w:rsidR="00A415A3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tgtFrame="_blank" w:history="1">
        <w:r w:rsidR="00A415A3" w:rsidRPr="003E3506">
          <w:rPr>
            <w:rStyle w:val="Hipersaitas"/>
            <w:rFonts w:ascii="Times New Roman" w:hAnsi="Times New Roman" w:cs="Times New Roman"/>
            <w:color w:val="0040BE"/>
            <w:sz w:val="24"/>
            <w:szCs w:val="24"/>
            <w:shd w:val="clear" w:color="auto" w:fill="FFFFFF"/>
          </w:rPr>
          <w:t>info@zasliukc.lt</w:t>
        </w:r>
      </w:hyperlink>
      <w:r w:rsidR="00A415A3" w:rsidRPr="003E3506">
        <w:rPr>
          <w:rFonts w:ascii="Times New Roman" w:hAnsi="Times New Roman" w:cs="Times New Roman"/>
          <w:sz w:val="24"/>
          <w:szCs w:val="24"/>
        </w:rPr>
        <w:t>.</w:t>
      </w:r>
    </w:p>
    <w:p w:rsidR="0050642C" w:rsidRPr="00A415A3" w:rsidRDefault="0050642C" w:rsidP="00A415A3">
      <w:p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0642C" w:rsidRDefault="00EE46F6" w:rsidP="00EE46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</w:t>
      </w:r>
      <w:r w:rsidR="0050642C" w:rsidRPr="00FD4EAE">
        <w:rPr>
          <w:rFonts w:ascii="Times New Roman" w:hAnsi="Times New Roman" w:cs="Times New Roman"/>
          <w:b/>
          <w:bCs/>
          <w:sz w:val="24"/>
          <w:szCs w:val="24"/>
        </w:rPr>
        <w:t>V. KOMISIJA IR VERTINIMO KRITERIJAI</w:t>
      </w:r>
    </w:p>
    <w:p w:rsidR="0050642C" w:rsidRPr="00FD4EAE" w:rsidRDefault="0050642C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E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0642C" w:rsidRPr="00FD4EAE" w:rsidRDefault="0050642C" w:rsidP="0050642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5.    Konkurso dalyvius vertina Konkurso organizatorių sudaryta komisija.</w:t>
      </w:r>
    </w:p>
    <w:p w:rsidR="0050642C" w:rsidRPr="00FD4EAE" w:rsidRDefault="0050642C" w:rsidP="0050642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5.1. Vertinimo kriterijai:</w:t>
      </w:r>
    </w:p>
    <w:p w:rsidR="0050642C" w:rsidRPr="00FD4EAE" w:rsidRDefault="0050642C" w:rsidP="0050642C">
      <w:pPr>
        <w:pStyle w:val="Sraopastraip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Skaitovui  rekomenduojama   rinktis  lietuvių   autorių  grožinės   literatūros   kūrinius išsiskiriančius menine kokybe.</w:t>
      </w:r>
    </w:p>
    <w:p w:rsidR="0050642C" w:rsidRPr="00FD4EAE" w:rsidRDefault="0050642C" w:rsidP="0050642C">
      <w:pPr>
        <w:pStyle w:val="Sraopastraip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 xml:space="preserve">Skaitovas turėtų žinoti, suprasti ir gebėti vertinti pasirinkto grožinės literatūros kūrinio keliamas problemas. </w:t>
      </w:r>
    </w:p>
    <w:p w:rsidR="0050642C" w:rsidRPr="00FD4EAE" w:rsidRDefault="0050642C" w:rsidP="0050642C">
      <w:pPr>
        <w:pStyle w:val="Sraopastraip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Skaitovas turi gebėti aiškiai ir suprantamai perteikti klausytojui pasirinkto kūrinio mintį, temą, idėją, emociją.</w:t>
      </w:r>
    </w:p>
    <w:p w:rsidR="0050642C" w:rsidRDefault="0050642C" w:rsidP="0050642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5.2. Komisijos vertinimai yra galutiniai ir neskundžiami.</w:t>
      </w:r>
    </w:p>
    <w:p w:rsidR="0050642C" w:rsidRPr="00FD4EAE" w:rsidRDefault="0050642C" w:rsidP="0050642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Komisija apdovanos po 3 geriausius skaitovus kiekvienoje </w:t>
      </w:r>
      <w:r w:rsidRPr="00A76569">
        <w:rPr>
          <w:rFonts w:ascii="Times New Roman" w:hAnsi="Times New Roman" w:cs="Times New Roman"/>
          <w:sz w:val="24"/>
          <w:szCs w:val="24"/>
        </w:rPr>
        <w:t>kategorijoje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642C" w:rsidRPr="00FD4EAE" w:rsidRDefault="0050642C" w:rsidP="0050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642C" w:rsidRDefault="0050642C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EAE">
        <w:rPr>
          <w:rFonts w:ascii="Times New Roman" w:hAnsi="Times New Roman" w:cs="Times New Roman"/>
          <w:b/>
          <w:bCs/>
          <w:sz w:val="24"/>
          <w:szCs w:val="24"/>
        </w:rPr>
        <w:t>VI. BAIGIAMOSIOS NUOSTATOS</w:t>
      </w:r>
    </w:p>
    <w:p w:rsidR="00D96415" w:rsidRDefault="00D96415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42C" w:rsidRPr="003009E2" w:rsidRDefault="0050642C" w:rsidP="005064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50642C" w:rsidRDefault="0050642C" w:rsidP="0050642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D4EAE">
        <w:rPr>
          <w:rFonts w:ascii="Times New Roman" w:hAnsi="Times New Roman" w:cs="Times New Roman"/>
          <w:sz w:val="24"/>
          <w:szCs w:val="24"/>
        </w:rPr>
        <w:t>6.1.  Konkurso laimėtojai apdovanojami organizatoriaus įsteigtas prizais ir diplomais.</w:t>
      </w:r>
    </w:p>
    <w:p w:rsidR="00971EE1" w:rsidRDefault="0050642C" w:rsidP="00E3554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85764F">
        <w:rPr>
          <w:rFonts w:ascii="Times New Roman" w:hAnsi="Times New Roman" w:cs="Times New Roman"/>
          <w:sz w:val="24"/>
          <w:szCs w:val="24"/>
        </w:rPr>
        <w:t xml:space="preserve">Kiekvienas dalyvis registruodamasis sutinka, kad renginio organizatoriai visas renginio </w:t>
      </w:r>
    </w:p>
    <w:p w:rsidR="0050642C" w:rsidRPr="0085764F" w:rsidRDefault="00E3554C" w:rsidP="00E3554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642C" w:rsidRPr="0085764F">
        <w:rPr>
          <w:rFonts w:ascii="Times New Roman" w:hAnsi="Times New Roman" w:cs="Times New Roman"/>
          <w:sz w:val="24"/>
          <w:szCs w:val="24"/>
        </w:rPr>
        <w:t xml:space="preserve">nuotraukas, video medžiagą, gali laisvai ir be atskiro </w:t>
      </w:r>
      <w:r>
        <w:rPr>
          <w:rFonts w:ascii="Times New Roman" w:hAnsi="Times New Roman" w:cs="Times New Roman"/>
          <w:sz w:val="24"/>
          <w:szCs w:val="24"/>
        </w:rPr>
        <w:t xml:space="preserve">sutikimo naudoti nekomerciniais </w:t>
      </w:r>
      <w:r w:rsidR="0050642C" w:rsidRPr="0085764F">
        <w:rPr>
          <w:rFonts w:ascii="Times New Roman" w:hAnsi="Times New Roman" w:cs="Times New Roman"/>
          <w:sz w:val="24"/>
          <w:szCs w:val="24"/>
        </w:rPr>
        <w:t xml:space="preserve">tikslais, viešinti  </w:t>
      </w:r>
      <w:r w:rsidR="007823FC">
        <w:rPr>
          <w:rFonts w:ascii="Times New Roman" w:hAnsi="Times New Roman" w:cs="Times New Roman"/>
          <w:sz w:val="24"/>
          <w:szCs w:val="24"/>
        </w:rPr>
        <w:t xml:space="preserve">Žaslių kultūros centro </w:t>
      </w:r>
      <w:r w:rsidR="007104E6">
        <w:rPr>
          <w:rFonts w:ascii="Times New Roman" w:hAnsi="Times New Roman" w:cs="Times New Roman"/>
          <w:sz w:val="24"/>
          <w:szCs w:val="24"/>
        </w:rPr>
        <w:t xml:space="preserve">svetainėje ir </w:t>
      </w:r>
      <w:proofErr w:type="spellStart"/>
      <w:r w:rsidR="007104E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7104E6">
        <w:rPr>
          <w:rFonts w:ascii="Times New Roman" w:hAnsi="Times New Roman" w:cs="Times New Roman"/>
          <w:sz w:val="24"/>
          <w:szCs w:val="24"/>
        </w:rPr>
        <w:t xml:space="preserve"> profilyje</w:t>
      </w:r>
      <w:r w:rsidR="0050642C" w:rsidRPr="0085764F">
        <w:rPr>
          <w:rFonts w:ascii="Times New Roman" w:hAnsi="Times New Roman" w:cs="Times New Roman"/>
          <w:sz w:val="24"/>
          <w:szCs w:val="24"/>
        </w:rPr>
        <w:t>.</w:t>
      </w:r>
    </w:p>
    <w:p w:rsidR="007823FC" w:rsidRDefault="0050642C" w:rsidP="00E3554C">
      <w:pPr>
        <w:pStyle w:val="Betarp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4EAE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FD4EAE">
        <w:rPr>
          <w:rFonts w:ascii="Times New Roman" w:hAnsi="Times New Roman"/>
          <w:sz w:val="24"/>
          <w:szCs w:val="24"/>
        </w:rPr>
        <w:t>. Organizatoriai pasilieka teisę keisti ar papildyti bet kurį Konkurso nuostatų pun</w:t>
      </w:r>
      <w:r>
        <w:rPr>
          <w:rFonts w:ascii="Times New Roman" w:hAnsi="Times New Roman"/>
          <w:sz w:val="24"/>
          <w:szCs w:val="24"/>
        </w:rPr>
        <w:t>ktą</w:t>
      </w:r>
    </w:p>
    <w:p w:rsidR="008573CA" w:rsidRDefault="0050642C" w:rsidP="00E3554C">
      <w:pPr>
        <w:pStyle w:val="Betarp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kiekviename etape, jei</w:t>
      </w:r>
      <w:r w:rsidRPr="00C9205B">
        <w:rPr>
          <w:rFonts w:ascii="Times New Roman" w:hAnsi="Times New Roman"/>
          <w:sz w:val="24"/>
          <w:szCs w:val="24"/>
        </w:rPr>
        <w:t xml:space="preserve">, </w:t>
      </w:r>
      <w:r w:rsidR="00C9205B">
        <w:rPr>
          <w:rFonts w:ascii="Times New Roman" w:hAnsi="Times New Roman"/>
          <w:sz w:val="24"/>
          <w:szCs w:val="24"/>
        </w:rPr>
        <w:t>Žaslių kultūros centro</w:t>
      </w:r>
      <w:r w:rsidRPr="00C9205B">
        <w:rPr>
          <w:rFonts w:ascii="Times New Roman" w:hAnsi="Times New Roman"/>
          <w:sz w:val="24"/>
          <w:szCs w:val="24"/>
        </w:rPr>
        <w:t xml:space="preserve"> nuomone, to reikia, arba dėl nuo </w:t>
      </w:r>
      <w:r w:rsidR="008573CA">
        <w:rPr>
          <w:rFonts w:ascii="Times New Roman" w:hAnsi="Times New Roman"/>
          <w:sz w:val="24"/>
          <w:szCs w:val="24"/>
        </w:rPr>
        <w:t>Žaslių</w:t>
      </w:r>
    </w:p>
    <w:p w:rsidR="0050642C" w:rsidRDefault="00C9205B" w:rsidP="00E3554C">
      <w:pPr>
        <w:pStyle w:val="Betarp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kultūros centro</w:t>
      </w:r>
      <w:r w:rsidR="0050642C" w:rsidRPr="00FD4EAE">
        <w:rPr>
          <w:rFonts w:ascii="Times New Roman" w:hAnsi="Times New Roman"/>
          <w:sz w:val="24"/>
          <w:szCs w:val="24"/>
        </w:rPr>
        <w:t xml:space="preserve"> nepriklausančių aplinkybių, iš anksto apie tai informavę dalyvius.</w:t>
      </w:r>
    </w:p>
    <w:p w:rsidR="0050642C" w:rsidRDefault="0050642C" w:rsidP="0050642C">
      <w:pPr>
        <w:spacing w:after="0" w:line="360" w:lineRule="auto"/>
        <w:ind w:left="426" w:hanging="426"/>
        <w:jc w:val="both"/>
      </w:pPr>
    </w:p>
    <w:p w:rsidR="0050642C" w:rsidRDefault="0050642C"/>
    <w:sectPr w:rsidR="0050642C" w:rsidSect="0018762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3051"/>
    <w:multiLevelType w:val="hybridMultilevel"/>
    <w:tmpl w:val="B198A542"/>
    <w:lvl w:ilvl="0" w:tplc="FF9EFC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26AAA"/>
    <w:multiLevelType w:val="hybridMultilevel"/>
    <w:tmpl w:val="B00E8102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8C3AE2"/>
    <w:rsid w:val="0001740A"/>
    <w:rsid w:val="000F41DF"/>
    <w:rsid w:val="00187628"/>
    <w:rsid w:val="001A2C16"/>
    <w:rsid w:val="001E2B9F"/>
    <w:rsid w:val="002E584E"/>
    <w:rsid w:val="003315ED"/>
    <w:rsid w:val="0039586A"/>
    <w:rsid w:val="003E3506"/>
    <w:rsid w:val="0050642C"/>
    <w:rsid w:val="00596D8E"/>
    <w:rsid w:val="006D1D7E"/>
    <w:rsid w:val="007104E6"/>
    <w:rsid w:val="00710AA7"/>
    <w:rsid w:val="007823FC"/>
    <w:rsid w:val="007944AD"/>
    <w:rsid w:val="008573CA"/>
    <w:rsid w:val="008C3AE2"/>
    <w:rsid w:val="00971EE1"/>
    <w:rsid w:val="009B246F"/>
    <w:rsid w:val="009D7F43"/>
    <w:rsid w:val="00A402F6"/>
    <w:rsid w:val="00A415A3"/>
    <w:rsid w:val="00AD4966"/>
    <w:rsid w:val="00BB4EF1"/>
    <w:rsid w:val="00C9205B"/>
    <w:rsid w:val="00D11D70"/>
    <w:rsid w:val="00D96415"/>
    <w:rsid w:val="00E2167A"/>
    <w:rsid w:val="00E3554C"/>
    <w:rsid w:val="00E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642C"/>
    <w:rPr>
      <w:rFonts w:ascii="Calibri" w:eastAsia="Calibri" w:hAnsi="Calibri" w:cs="Arial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0642C"/>
    <w:pPr>
      <w:ind w:left="720"/>
      <w:contextualSpacing/>
    </w:pPr>
  </w:style>
  <w:style w:type="paragraph" w:styleId="Betarp">
    <w:name w:val="No Spacing"/>
    <w:uiPriority w:val="1"/>
    <w:qFormat/>
    <w:rsid w:val="0050642C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Hipersaitas">
    <w:name w:val="Hyperlink"/>
    <w:basedOn w:val="Numatytasispastraiposriftas"/>
    <w:uiPriority w:val="99"/>
    <w:unhideWhenUsed/>
    <w:rsid w:val="003E3506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174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sliukc.lt" TargetMode="External"/><Relationship Id="rId5" Type="http://schemas.openxmlformats.org/officeDocument/2006/relationships/hyperlink" Target="https://docs.google.com/forms/d/1qkMD-pOXfO-KXnxXk-2FH4SH8AKLskhP2sFb8P-kRRU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„Windows“ vartotojas</cp:lastModifiedBy>
  <cp:revision>75</cp:revision>
  <dcterms:created xsi:type="dcterms:W3CDTF">2023-12-29T07:30:00Z</dcterms:created>
  <dcterms:modified xsi:type="dcterms:W3CDTF">2024-01-04T07:33:00Z</dcterms:modified>
</cp:coreProperties>
</file>